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17680" w14:textId="123E5112" w:rsidR="00173302" w:rsidRDefault="00173302" w:rsidP="00C03C85">
      <w:pPr>
        <w:rPr>
          <w:sz w:val="24"/>
        </w:rPr>
      </w:pPr>
      <w:r>
        <w:rPr>
          <w:noProof/>
        </w:rPr>
        <w:drawing>
          <wp:anchor distT="0" distB="0" distL="114300" distR="114300" simplePos="0" relativeHeight="251659264" behindDoc="1" locked="0" layoutInCell="1" allowOverlap="1" wp14:anchorId="17298F80" wp14:editId="4959D560">
            <wp:simplePos x="0" y="0"/>
            <wp:positionH relativeFrom="column">
              <wp:posOffset>525145</wp:posOffset>
            </wp:positionH>
            <wp:positionV relativeFrom="paragraph">
              <wp:posOffset>135255</wp:posOffset>
            </wp:positionV>
            <wp:extent cx="568960" cy="640080"/>
            <wp:effectExtent l="0" t="0" r="2540" b="7620"/>
            <wp:wrapTight wrapText="bothSides">
              <wp:wrapPolygon edited="0">
                <wp:start x="0" y="0"/>
                <wp:lineTo x="0" y="21214"/>
                <wp:lineTo x="20973" y="21214"/>
                <wp:lineTo x="20973" y="0"/>
                <wp:lineTo x="0" y="0"/>
              </wp:wrapPolygon>
            </wp:wrapTight>
            <wp:docPr id="1" name="Slika 1" descr="Hrvat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vatski 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96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72505E" w14:textId="77777777" w:rsidR="00C03C85" w:rsidRPr="00C03C85" w:rsidRDefault="00C03C85" w:rsidP="00C03C85">
      <w:pPr>
        <w:rPr>
          <w:sz w:val="24"/>
        </w:rPr>
      </w:pPr>
    </w:p>
    <w:p w14:paraId="565C04C2" w14:textId="77777777" w:rsidR="00173302" w:rsidRPr="002431D4" w:rsidRDefault="00173302" w:rsidP="00173302">
      <w:pPr>
        <w:rPr>
          <w:rFonts w:ascii="Calibri" w:hAnsi="Calibri" w:cs="Calibri"/>
          <w:b/>
          <w:sz w:val="20"/>
        </w:rPr>
      </w:pPr>
    </w:p>
    <w:p w14:paraId="232F74D9" w14:textId="77777777" w:rsidR="00173302" w:rsidRPr="002431D4" w:rsidRDefault="00173302" w:rsidP="00173302">
      <w:pPr>
        <w:rPr>
          <w:rFonts w:ascii="Calibri" w:hAnsi="Calibri" w:cs="Calibri"/>
          <w:b/>
          <w:sz w:val="20"/>
        </w:rPr>
      </w:pPr>
    </w:p>
    <w:p w14:paraId="6EA271A9" w14:textId="77777777" w:rsidR="00173302" w:rsidRPr="002431D4" w:rsidRDefault="00173302" w:rsidP="00173302">
      <w:pPr>
        <w:rPr>
          <w:rFonts w:ascii="Calibri" w:hAnsi="Calibri" w:cs="Calibri"/>
          <w:b/>
          <w:sz w:val="20"/>
        </w:rPr>
      </w:pPr>
    </w:p>
    <w:p w14:paraId="68EF4F83" w14:textId="77777777" w:rsidR="00173302" w:rsidRPr="002431D4" w:rsidRDefault="00173302" w:rsidP="00173302">
      <w:pPr>
        <w:rPr>
          <w:rFonts w:ascii="Times New Roman" w:hAnsi="Times New Roman"/>
          <w:b/>
          <w:sz w:val="16"/>
          <w:szCs w:val="16"/>
        </w:rPr>
      </w:pPr>
      <w:r>
        <w:rPr>
          <w:rFonts w:ascii="Times New Roman" w:hAnsi="Times New Roman"/>
          <w:b/>
          <w:sz w:val="16"/>
          <w:szCs w:val="16"/>
        </w:rPr>
        <w:t xml:space="preserve">            </w:t>
      </w:r>
      <w:r w:rsidRPr="002431D4">
        <w:rPr>
          <w:rFonts w:ascii="Times New Roman" w:hAnsi="Times New Roman"/>
          <w:b/>
          <w:sz w:val="16"/>
          <w:szCs w:val="16"/>
        </w:rPr>
        <w:t>REPUBLIKA HRVATSKA</w:t>
      </w:r>
    </w:p>
    <w:p w14:paraId="3FCA3CD1" w14:textId="77777777" w:rsidR="00173302" w:rsidRPr="002431D4" w:rsidRDefault="00173302" w:rsidP="00173302">
      <w:pPr>
        <w:rPr>
          <w:rFonts w:ascii="Times New Roman" w:hAnsi="Times New Roman"/>
          <w:b/>
          <w:sz w:val="16"/>
          <w:szCs w:val="16"/>
        </w:rPr>
      </w:pPr>
      <w:r w:rsidRPr="002431D4">
        <w:rPr>
          <w:rFonts w:ascii="Times New Roman" w:hAnsi="Times New Roman"/>
          <w:b/>
          <w:sz w:val="16"/>
          <w:szCs w:val="16"/>
        </w:rPr>
        <w:t>PRIMORSKO-GORANSKA ŽUPANIJA</w:t>
      </w:r>
    </w:p>
    <w:p w14:paraId="4C8BEACD" w14:textId="77777777" w:rsidR="00173302" w:rsidRPr="002431D4" w:rsidRDefault="00173302" w:rsidP="00173302">
      <w:pPr>
        <w:rPr>
          <w:rFonts w:ascii="Times New Roman" w:hAnsi="Times New Roman"/>
          <w:b/>
          <w:sz w:val="16"/>
          <w:szCs w:val="16"/>
        </w:rPr>
      </w:pPr>
      <w:r>
        <w:rPr>
          <w:rFonts w:ascii="Times New Roman" w:hAnsi="Times New Roman"/>
          <w:b/>
          <w:sz w:val="16"/>
          <w:szCs w:val="16"/>
        </w:rPr>
        <w:t xml:space="preserve">                     </w:t>
      </w:r>
      <w:r w:rsidRPr="002431D4">
        <w:rPr>
          <w:rFonts w:ascii="Times New Roman" w:hAnsi="Times New Roman"/>
          <w:b/>
          <w:sz w:val="16"/>
          <w:szCs w:val="16"/>
        </w:rPr>
        <w:t>GRAD CRES</w:t>
      </w:r>
    </w:p>
    <w:p w14:paraId="2EBBA240" w14:textId="77777777" w:rsidR="00173302" w:rsidRPr="002431D4" w:rsidRDefault="00173302" w:rsidP="00173302">
      <w:pPr>
        <w:rPr>
          <w:rFonts w:ascii="Times New Roman" w:hAnsi="Times New Roman"/>
          <w:b/>
          <w:sz w:val="16"/>
          <w:szCs w:val="16"/>
        </w:rPr>
      </w:pPr>
      <w:r>
        <w:rPr>
          <w:rFonts w:ascii="Times New Roman" w:hAnsi="Times New Roman"/>
          <w:b/>
          <w:sz w:val="16"/>
          <w:szCs w:val="16"/>
        </w:rPr>
        <w:t xml:space="preserve">             </w:t>
      </w:r>
      <w:r w:rsidRPr="002431D4">
        <w:rPr>
          <w:rFonts w:ascii="Times New Roman" w:hAnsi="Times New Roman"/>
          <w:b/>
          <w:sz w:val="16"/>
          <w:szCs w:val="16"/>
        </w:rPr>
        <w:t>GRADONAČELNIK</w:t>
      </w:r>
    </w:p>
    <w:p w14:paraId="6F4C3AAD" w14:textId="77777777" w:rsidR="00173302" w:rsidRPr="002431D4" w:rsidRDefault="00173302" w:rsidP="00173302">
      <w:pPr>
        <w:rPr>
          <w:rFonts w:ascii="Times New Roman" w:hAnsi="Times New Roman"/>
          <w:b/>
          <w:sz w:val="24"/>
          <w:szCs w:val="24"/>
        </w:rPr>
      </w:pPr>
    </w:p>
    <w:p w14:paraId="5A73FF59" w14:textId="0207AC36" w:rsidR="00173302" w:rsidRPr="006B7E2C" w:rsidRDefault="00173302" w:rsidP="00173302">
      <w:pPr>
        <w:rPr>
          <w:rFonts w:ascii="Times New Roman" w:hAnsi="Times New Roman"/>
          <w:bCs/>
          <w:sz w:val="24"/>
          <w:szCs w:val="24"/>
        </w:rPr>
      </w:pPr>
      <w:r w:rsidRPr="006B7E2C">
        <w:rPr>
          <w:rFonts w:ascii="Times New Roman" w:hAnsi="Times New Roman"/>
          <w:bCs/>
          <w:sz w:val="24"/>
          <w:szCs w:val="24"/>
        </w:rPr>
        <w:t xml:space="preserve">KLASA: </w:t>
      </w:r>
    </w:p>
    <w:p w14:paraId="2F17E6F4" w14:textId="7B66503B" w:rsidR="00173302" w:rsidRPr="006B7E2C" w:rsidRDefault="00173302" w:rsidP="00173302">
      <w:pPr>
        <w:rPr>
          <w:rFonts w:ascii="Times New Roman" w:hAnsi="Times New Roman"/>
          <w:sz w:val="24"/>
          <w:szCs w:val="24"/>
        </w:rPr>
      </w:pPr>
      <w:r w:rsidRPr="006B7E2C">
        <w:rPr>
          <w:rFonts w:ascii="Times New Roman" w:hAnsi="Times New Roman"/>
          <w:bCs/>
          <w:sz w:val="24"/>
          <w:szCs w:val="24"/>
        </w:rPr>
        <w:t>URBROJ:</w:t>
      </w:r>
      <w:r w:rsidRPr="006B7E2C">
        <w:rPr>
          <w:rFonts w:ascii="Times New Roman" w:hAnsi="Times New Roman"/>
          <w:sz w:val="24"/>
          <w:szCs w:val="24"/>
        </w:rPr>
        <w:t xml:space="preserve"> </w:t>
      </w:r>
    </w:p>
    <w:p w14:paraId="4303EE84" w14:textId="77777777" w:rsidR="00173302" w:rsidRPr="006B7E2C" w:rsidRDefault="00173302" w:rsidP="00173302">
      <w:pPr>
        <w:rPr>
          <w:rFonts w:ascii="Times New Roman" w:hAnsi="Times New Roman"/>
          <w:sz w:val="24"/>
          <w:szCs w:val="24"/>
        </w:rPr>
      </w:pPr>
    </w:p>
    <w:p w14:paraId="08E2098F" w14:textId="4C15A475" w:rsidR="00173302" w:rsidRPr="002431D4" w:rsidRDefault="00173302" w:rsidP="00173302">
      <w:pPr>
        <w:rPr>
          <w:rFonts w:ascii="Times New Roman" w:hAnsi="Times New Roman"/>
          <w:bCs/>
          <w:sz w:val="24"/>
          <w:szCs w:val="24"/>
        </w:rPr>
      </w:pPr>
      <w:r w:rsidRPr="006B7E2C">
        <w:rPr>
          <w:rFonts w:ascii="Times New Roman" w:hAnsi="Times New Roman"/>
          <w:bCs/>
          <w:sz w:val="24"/>
          <w:szCs w:val="24"/>
        </w:rPr>
        <w:t xml:space="preserve">Cres, </w:t>
      </w:r>
      <w:r w:rsidR="00815D8D" w:rsidRPr="006B7E2C">
        <w:rPr>
          <w:rFonts w:ascii="Times New Roman" w:hAnsi="Times New Roman"/>
          <w:bCs/>
          <w:sz w:val="24"/>
          <w:szCs w:val="24"/>
        </w:rPr>
        <w:t>_______</w:t>
      </w:r>
      <w:r w:rsidRPr="006B7E2C">
        <w:rPr>
          <w:rFonts w:ascii="Times New Roman" w:hAnsi="Times New Roman"/>
          <w:bCs/>
          <w:sz w:val="24"/>
          <w:szCs w:val="24"/>
        </w:rPr>
        <w:t>202</w:t>
      </w:r>
      <w:r w:rsidR="00A97E9D" w:rsidRPr="006B7E2C">
        <w:rPr>
          <w:rFonts w:ascii="Times New Roman" w:hAnsi="Times New Roman"/>
          <w:bCs/>
          <w:sz w:val="24"/>
          <w:szCs w:val="24"/>
        </w:rPr>
        <w:t>4</w:t>
      </w:r>
      <w:r w:rsidRPr="006B7E2C">
        <w:rPr>
          <w:rFonts w:ascii="Times New Roman" w:hAnsi="Times New Roman"/>
          <w:bCs/>
          <w:sz w:val="24"/>
          <w:szCs w:val="24"/>
        </w:rPr>
        <w:t>. godine</w:t>
      </w:r>
    </w:p>
    <w:p w14:paraId="629570FD" w14:textId="77777777" w:rsidR="00173302" w:rsidRPr="002431D4" w:rsidRDefault="00173302" w:rsidP="00173302">
      <w:pPr>
        <w:rPr>
          <w:rFonts w:ascii="Times New Roman" w:hAnsi="Times New Roman"/>
          <w:bCs/>
          <w:sz w:val="24"/>
          <w:szCs w:val="24"/>
        </w:rPr>
      </w:pPr>
    </w:p>
    <w:p w14:paraId="1A1C830A" w14:textId="77777777" w:rsidR="00173302" w:rsidRPr="00221BAF" w:rsidRDefault="00173302" w:rsidP="00173302">
      <w:pPr>
        <w:jc w:val="right"/>
        <w:rPr>
          <w:rFonts w:ascii="Times New Roman" w:hAnsi="Times New Roman"/>
          <w:b/>
          <w:bCs/>
          <w:szCs w:val="22"/>
        </w:rPr>
      </w:pPr>
      <w:r w:rsidRPr="00221BAF">
        <w:rPr>
          <w:rFonts w:ascii="Times New Roman" w:hAnsi="Times New Roman"/>
          <w:b/>
          <w:bCs/>
          <w:szCs w:val="22"/>
        </w:rPr>
        <w:t>GRADSKO VIJEĆE</w:t>
      </w:r>
    </w:p>
    <w:p w14:paraId="52DBC40A" w14:textId="77777777" w:rsidR="00173302" w:rsidRPr="00221BAF" w:rsidRDefault="00173302" w:rsidP="00173302">
      <w:pPr>
        <w:jc w:val="center"/>
        <w:rPr>
          <w:rFonts w:ascii="Times New Roman" w:hAnsi="Times New Roman"/>
          <w:b/>
          <w:szCs w:val="22"/>
        </w:rPr>
      </w:pPr>
    </w:p>
    <w:p w14:paraId="1B3967B8" w14:textId="77777777" w:rsidR="00173302" w:rsidRPr="00221BAF" w:rsidRDefault="00173302" w:rsidP="00221BAF">
      <w:pPr>
        <w:rPr>
          <w:rFonts w:ascii="Times New Roman" w:hAnsi="Times New Roman"/>
          <w:b/>
          <w:szCs w:val="22"/>
        </w:rPr>
      </w:pPr>
    </w:p>
    <w:p w14:paraId="044CADBA" w14:textId="77777777" w:rsidR="00173302" w:rsidRPr="00221BAF" w:rsidRDefault="00173302" w:rsidP="00173302">
      <w:pPr>
        <w:jc w:val="center"/>
        <w:rPr>
          <w:rFonts w:ascii="Times New Roman" w:hAnsi="Times New Roman"/>
          <w:b/>
          <w:szCs w:val="22"/>
        </w:rPr>
      </w:pPr>
    </w:p>
    <w:p w14:paraId="0CB16EAC" w14:textId="77777777" w:rsidR="00173302" w:rsidRPr="00221BAF" w:rsidRDefault="00173302" w:rsidP="00173302">
      <w:pPr>
        <w:jc w:val="center"/>
        <w:rPr>
          <w:rFonts w:ascii="Times New Roman" w:hAnsi="Times New Roman"/>
          <w:b/>
          <w:szCs w:val="22"/>
        </w:rPr>
      </w:pPr>
    </w:p>
    <w:p w14:paraId="0DEF7582" w14:textId="77777777" w:rsidR="00173302" w:rsidRPr="00221BAF" w:rsidRDefault="00173302" w:rsidP="00173302">
      <w:pPr>
        <w:jc w:val="center"/>
        <w:rPr>
          <w:rFonts w:ascii="Times New Roman" w:hAnsi="Times New Roman"/>
          <w:b/>
          <w:szCs w:val="22"/>
        </w:rPr>
      </w:pPr>
      <w:r w:rsidRPr="00221BAF">
        <w:rPr>
          <w:rFonts w:ascii="Times New Roman" w:hAnsi="Times New Roman"/>
          <w:b/>
          <w:szCs w:val="22"/>
        </w:rPr>
        <w:t>PRIJEDLOG ZA DONOŠENJE</w:t>
      </w:r>
    </w:p>
    <w:p w14:paraId="584F9C3D" w14:textId="4652DA88" w:rsidR="00B825F6" w:rsidRPr="00075D1F" w:rsidRDefault="00B825F6" w:rsidP="00F324E7">
      <w:pPr>
        <w:pStyle w:val="Tijeloteksta"/>
        <w:ind w:firstLine="720"/>
        <w:jc w:val="center"/>
        <w:rPr>
          <w:rFonts w:ascii="Times New Roman" w:hAnsi="Times New Roman"/>
          <w:i w:val="0"/>
          <w:sz w:val="24"/>
          <w:szCs w:val="24"/>
        </w:rPr>
      </w:pPr>
      <w:r w:rsidRPr="00075D1F">
        <w:rPr>
          <w:rFonts w:ascii="Times New Roman" w:hAnsi="Times New Roman"/>
          <w:i w:val="0"/>
          <w:sz w:val="24"/>
          <w:szCs w:val="24"/>
        </w:rPr>
        <w:t>PLANA KO</w:t>
      </w:r>
      <w:r>
        <w:rPr>
          <w:rFonts w:ascii="Times New Roman" w:hAnsi="Times New Roman"/>
          <w:i w:val="0"/>
          <w:sz w:val="24"/>
          <w:szCs w:val="24"/>
        </w:rPr>
        <w:t xml:space="preserve">RIŠTENJA JAVNIH POVRŠINA </w:t>
      </w:r>
      <w:r w:rsidRPr="00075D1F">
        <w:rPr>
          <w:rFonts w:ascii="Times New Roman" w:hAnsi="Times New Roman"/>
          <w:i w:val="0"/>
          <w:sz w:val="24"/>
          <w:szCs w:val="24"/>
        </w:rPr>
        <w:t>NA PODRUČJU GRADA CRESA</w:t>
      </w:r>
      <w:r w:rsidR="00F324E7">
        <w:rPr>
          <w:rFonts w:ascii="Times New Roman" w:hAnsi="Times New Roman"/>
          <w:i w:val="0"/>
          <w:sz w:val="24"/>
          <w:szCs w:val="24"/>
        </w:rPr>
        <w:t xml:space="preserve"> </w:t>
      </w:r>
      <w:r w:rsidR="00F324E7">
        <w:rPr>
          <w:rFonts w:ascii="Times New Roman" w:hAnsi="Times New Roman"/>
          <w:i w:val="0"/>
          <w:sz w:val="24"/>
          <w:szCs w:val="24"/>
        </w:rPr>
        <w:t>ZA 2024</w:t>
      </w:r>
      <w:r w:rsidR="00F324E7" w:rsidRPr="00075D1F">
        <w:rPr>
          <w:rFonts w:ascii="Times New Roman" w:hAnsi="Times New Roman"/>
          <w:i w:val="0"/>
          <w:sz w:val="24"/>
          <w:szCs w:val="24"/>
        </w:rPr>
        <w:t>. GODINU</w:t>
      </w:r>
    </w:p>
    <w:p w14:paraId="6F23CA68" w14:textId="77777777" w:rsidR="00173302" w:rsidRPr="00221BAF" w:rsidRDefault="00173302" w:rsidP="00173302">
      <w:pPr>
        <w:jc w:val="both"/>
        <w:rPr>
          <w:rFonts w:ascii="Times New Roman" w:hAnsi="Times New Roman"/>
          <w:szCs w:val="22"/>
        </w:rPr>
      </w:pPr>
    </w:p>
    <w:p w14:paraId="107D5323" w14:textId="77777777" w:rsidR="00E479BE" w:rsidRDefault="00E479BE" w:rsidP="00173302">
      <w:pPr>
        <w:jc w:val="both"/>
        <w:rPr>
          <w:rFonts w:ascii="Times New Roman" w:hAnsi="Times New Roman"/>
          <w:b/>
          <w:szCs w:val="22"/>
        </w:rPr>
      </w:pPr>
    </w:p>
    <w:p w14:paraId="7ECAEEA3" w14:textId="77777777" w:rsidR="00E479BE" w:rsidRDefault="00E479BE" w:rsidP="00173302">
      <w:pPr>
        <w:jc w:val="both"/>
        <w:rPr>
          <w:rFonts w:ascii="Times New Roman" w:hAnsi="Times New Roman"/>
          <w:b/>
          <w:szCs w:val="22"/>
        </w:rPr>
      </w:pPr>
    </w:p>
    <w:p w14:paraId="7392D835" w14:textId="77777777" w:rsidR="00E479BE" w:rsidRDefault="00E479BE" w:rsidP="00173302">
      <w:pPr>
        <w:jc w:val="both"/>
        <w:rPr>
          <w:rFonts w:ascii="Times New Roman" w:hAnsi="Times New Roman"/>
          <w:b/>
          <w:szCs w:val="22"/>
        </w:rPr>
      </w:pPr>
    </w:p>
    <w:p w14:paraId="4B18F1D7" w14:textId="1F20E740" w:rsidR="00173302" w:rsidRPr="00221BAF" w:rsidRDefault="00173302" w:rsidP="00173302">
      <w:pPr>
        <w:jc w:val="both"/>
        <w:rPr>
          <w:rFonts w:ascii="Times New Roman" w:hAnsi="Times New Roman"/>
          <w:b/>
          <w:szCs w:val="22"/>
        </w:rPr>
      </w:pPr>
      <w:r w:rsidRPr="00221BAF">
        <w:rPr>
          <w:rFonts w:ascii="Times New Roman" w:hAnsi="Times New Roman"/>
          <w:b/>
          <w:szCs w:val="22"/>
        </w:rPr>
        <w:t>Pravn</w:t>
      </w:r>
      <w:r w:rsidR="006B7E2C">
        <w:rPr>
          <w:rFonts w:ascii="Times New Roman" w:hAnsi="Times New Roman"/>
          <w:b/>
          <w:szCs w:val="22"/>
        </w:rPr>
        <w:t>a</w:t>
      </w:r>
      <w:r w:rsidRPr="00221BAF">
        <w:rPr>
          <w:rFonts w:ascii="Times New Roman" w:hAnsi="Times New Roman"/>
          <w:b/>
          <w:szCs w:val="22"/>
        </w:rPr>
        <w:t xml:space="preserve"> osnov</w:t>
      </w:r>
      <w:r w:rsidR="006B7E2C">
        <w:rPr>
          <w:rFonts w:ascii="Times New Roman" w:hAnsi="Times New Roman"/>
          <w:b/>
          <w:szCs w:val="22"/>
        </w:rPr>
        <w:t>a</w:t>
      </w:r>
      <w:r w:rsidRPr="00221BAF">
        <w:rPr>
          <w:rFonts w:ascii="Times New Roman" w:hAnsi="Times New Roman"/>
          <w:b/>
          <w:szCs w:val="22"/>
        </w:rPr>
        <w:t xml:space="preserve">: </w:t>
      </w:r>
    </w:p>
    <w:p w14:paraId="17029AE7" w14:textId="5D58DD86" w:rsidR="00173302" w:rsidRPr="00221BAF" w:rsidRDefault="00173302" w:rsidP="00173302">
      <w:pPr>
        <w:jc w:val="both"/>
        <w:rPr>
          <w:rFonts w:ascii="Times New Roman" w:hAnsi="Times New Roman"/>
          <w:szCs w:val="22"/>
        </w:rPr>
      </w:pPr>
      <w:r w:rsidRPr="00221BAF">
        <w:rPr>
          <w:rFonts w:ascii="Times New Roman" w:hAnsi="Times New Roman"/>
          <w:szCs w:val="22"/>
        </w:rPr>
        <w:t>- čl. 5. Odluke o površinama javne namjene Grada Cresa (“Službene novine” Primorsko-goranske županije br. 42/20</w:t>
      </w:r>
      <w:r w:rsidR="00826800">
        <w:rPr>
          <w:rFonts w:ascii="Times New Roman" w:hAnsi="Times New Roman"/>
          <w:szCs w:val="22"/>
        </w:rPr>
        <w:t>, 13/23</w:t>
      </w:r>
      <w:r w:rsidRPr="00221BAF">
        <w:rPr>
          <w:rFonts w:ascii="Times New Roman" w:hAnsi="Times New Roman"/>
          <w:szCs w:val="22"/>
        </w:rPr>
        <w:t>),</w:t>
      </w:r>
    </w:p>
    <w:p w14:paraId="59FD4291" w14:textId="77777777" w:rsidR="00173302" w:rsidRPr="00221BAF" w:rsidRDefault="00173302" w:rsidP="00173302">
      <w:pPr>
        <w:jc w:val="both"/>
        <w:rPr>
          <w:rFonts w:ascii="Times New Roman" w:hAnsi="Times New Roman"/>
          <w:szCs w:val="22"/>
        </w:rPr>
      </w:pPr>
      <w:r w:rsidRPr="00221BAF">
        <w:rPr>
          <w:rFonts w:ascii="Times New Roman" w:hAnsi="Times New Roman"/>
          <w:szCs w:val="22"/>
        </w:rPr>
        <w:t>- čl. 29. Statuta Grada Cresa („Službene novine PGŽ“ br. 29/09, 14/13, 5/18, 25/18, 22/20).</w:t>
      </w:r>
    </w:p>
    <w:p w14:paraId="63EFACC9" w14:textId="77777777" w:rsidR="00173302" w:rsidRPr="00221BAF" w:rsidRDefault="00173302" w:rsidP="00173302">
      <w:pPr>
        <w:jc w:val="both"/>
        <w:rPr>
          <w:rFonts w:ascii="Times New Roman" w:hAnsi="Times New Roman"/>
          <w:szCs w:val="22"/>
        </w:rPr>
      </w:pPr>
    </w:p>
    <w:p w14:paraId="7CC47B60" w14:textId="77777777" w:rsidR="00173302" w:rsidRPr="00221BAF" w:rsidRDefault="00173302" w:rsidP="00173302">
      <w:pPr>
        <w:jc w:val="both"/>
        <w:rPr>
          <w:rFonts w:ascii="Times New Roman" w:hAnsi="Times New Roman"/>
          <w:b/>
          <w:szCs w:val="22"/>
        </w:rPr>
      </w:pPr>
      <w:r w:rsidRPr="00221BAF">
        <w:rPr>
          <w:rFonts w:ascii="Times New Roman" w:hAnsi="Times New Roman"/>
          <w:b/>
          <w:szCs w:val="22"/>
        </w:rPr>
        <w:t>Obrazloženje:</w:t>
      </w:r>
    </w:p>
    <w:p w14:paraId="062F18B8" w14:textId="37FCEFE7" w:rsidR="000B47F0" w:rsidRPr="00221BAF" w:rsidRDefault="00173302" w:rsidP="00173302">
      <w:pPr>
        <w:jc w:val="both"/>
        <w:rPr>
          <w:rFonts w:ascii="Times New Roman" w:hAnsi="Times New Roman"/>
          <w:szCs w:val="22"/>
        </w:rPr>
      </w:pPr>
      <w:r w:rsidRPr="00221BAF">
        <w:rPr>
          <w:rFonts w:ascii="Times New Roman" w:hAnsi="Times New Roman"/>
          <w:szCs w:val="22"/>
        </w:rPr>
        <w:t>Zakonom o vlasništvu i drugim stvarnim pravima određeno je da ovlasti za raspolaganje, upravljanje i korištenje stvarima u vlasništvu jedinice lokalne samouprave imaju tijela jedinice lokalne samouprave određena propisima o ustrojstvu lokalne samouprave osim ako posebnim zakonom nije drugačije određeno. Odlukom o površinama javne namjene Grada Cresa uređuju se uvjeti i način korištenja površina javne namjene (u daljnjem tekstu: javne površine), postupak dodjele javnih površina na korištenje, prava i obveze korisnika javnih površina, nadzor i prekršajne odredbe, kao i obaveza donošenja Plana lokacija za postavljanje privremenih objekata, a koji sukladno članku 5. navedene Odluke donosi Gradsko vijeće Grada Cresa.</w:t>
      </w:r>
      <w:r w:rsidR="0031205A" w:rsidRPr="00221BAF">
        <w:rPr>
          <w:rFonts w:ascii="Times New Roman" w:hAnsi="Times New Roman"/>
          <w:szCs w:val="22"/>
        </w:rPr>
        <w:t xml:space="preserve"> </w:t>
      </w:r>
      <w:r w:rsidR="0088497F" w:rsidRPr="00221BAF">
        <w:rPr>
          <w:rFonts w:ascii="Times New Roman" w:hAnsi="Times New Roman"/>
          <w:szCs w:val="22"/>
        </w:rPr>
        <w:t>Sukladno Odluci o površinama javne namjene Grada Cresa, zatražena su mišljenja vijeća mjesnih odbora na svaki dio Plana koji se odnosi na lokacije u naseljima koja zajedno čine jedan mjesni odbor. Na Prijedlog nije bilo zaprimljenih prijedloga niti primjedbi.</w:t>
      </w:r>
    </w:p>
    <w:p w14:paraId="18BE0258" w14:textId="4CAB6F9B" w:rsidR="00173302" w:rsidRPr="00221BAF" w:rsidRDefault="000B47F0" w:rsidP="00173302">
      <w:pPr>
        <w:jc w:val="both"/>
        <w:rPr>
          <w:rFonts w:ascii="Times New Roman" w:hAnsi="Times New Roman"/>
          <w:szCs w:val="22"/>
        </w:rPr>
      </w:pPr>
      <w:r w:rsidRPr="00221BAF">
        <w:rPr>
          <w:rFonts w:ascii="Times New Roman" w:hAnsi="Times New Roman"/>
          <w:szCs w:val="22"/>
        </w:rPr>
        <w:t xml:space="preserve">Za Prijedlog Plana provedeno je javno savjetovanje u </w:t>
      </w:r>
      <w:r w:rsidRPr="006B7E2C">
        <w:rPr>
          <w:rFonts w:ascii="Times New Roman" w:hAnsi="Times New Roman"/>
          <w:szCs w:val="22"/>
        </w:rPr>
        <w:t>razdoblju od</w:t>
      </w:r>
      <w:r w:rsidR="00A97E9D" w:rsidRPr="006B7E2C">
        <w:rPr>
          <w:rFonts w:ascii="Times New Roman" w:hAnsi="Times New Roman"/>
          <w:szCs w:val="22"/>
        </w:rPr>
        <w:t>__________</w:t>
      </w:r>
      <w:r w:rsidRPr="006B7E2C">
        <w:rPr>
          <w:rFonts w:ascii="Times New Roman" w:hAnsi="Times New Roman"/>
          <w:szCs w:val="22"/>
        </w:rPr>
        <w:t>.202</w:t>
      </w:r>
      <w:r w:rsidR="00A97E9D" w:rsidRPr="006B7E2C">
        <w:rPr>
          <w:rFonts w:ascii="Times New Roman" w:hAnsi="Times New Roman"/>
          <w:szCs w:val="22"/>
        </w:rPr>
        <w:t>4</w:t>
      </w:r>
      <w:r w:rsidRPr="006B7E2C">
        <w:rPr>
          <w:rFonts w:ascii="Times New Roman" w:hAnsi="Times New Roman"/>
          <w:szCs w:val="22"/>
        </w:rPr>
        <w:t xml:space="preserve">. do </w:t>
      </w:r>
      <w:r w:rsidR="00A97E9D" w:rsidRPr="006B7E2C">
        <w:rPr>
          <w:rFonts w:ascii="Times New Roman" w:hAnsi="Times New Roman"/>
          <w:szCs w:val="22"/>
        </w:rPr>
        <w:t>_____</w:t>
      </w:r>
      <w:r w:rsidRPr="006B7E2C">
        <w:rPr>
          <w:rFonts w:ascii="Times New Roman" w:hAnsi="Times New Roman"/>
          <w:szCs w:val="22"/>
        </w:rPr>
        <w:t>.202</w:t>
      </w:r>
      <w:r w:rsidR="00A97E9D" w:rsidRPr="006B7E2C">
        <w:rPr>
          <w:rFonts w:ascii="Times New Roman" w:hAnsi="Times New Roman"/>
          <w:szCs w:val="22"/>
        </w:rPr>
        <w:t>4</w:t>
      </w:r>
      <w:r w:rsidR="0088497F" w:rsidRPr="006B7E2C">
        <w:rPr>
          <w:rFonts w:ascii="Times New Roman" w:hAnsi="Times New Roman"/>
          <w:szCs w:val="22"/>
        </w:rPr>
        <w:t>.</w:t>
      </w:r>
      <w:r w:rsidR="00BB32AC" w:rsidRPr="006B7E2C">
        <w:rPr>
          <w:rFonts w:ascii="Times New Roman" w:hAnsi="Times New Roman"/>
          <w:szCs w:val="22"/>
        </w:rPr>
        <w:t xml:space="preserve"> godine, </w:t>
      </w:r>
      <w:r w:rsidR="0088497F" w:rsidRPr="006B7E2C">
        <w:rPr>
          <w:rFonts w:ascii="Times New Roman" w:hAnsi="Times New Roman"/>
          <w:szCs w:val="22"/>
        </w:rPr>
        <w:t>te u tom perio</w:t>
      </w:r>
      <w:r w:rsidR="00BB32AC" w:rsidRPr="006B7E2C">
        <w:rPr>
          <w:rFonts w:ascii="Times New Roman" w:hAnsi="Times New Roman"/>
          <w:szCs w:val="22"/>
        </w:rPr>
        <w:t>d</w:t>
      </w:r>
      <w:r w:rsidR="0088497F" w:rsidRPr="006B7E2C">
        <w:rPr>
          <w:rFonts w:ascii="Times New Roman" w:hAnsi="Times New Roman"/>
          <w:szCs w:val="22"/>
        </w:rPr>
        <w:t xml:space="preserve">u </w:t>
      </w:r>
      <w:r w:rsidR="006B7E2C">
        <w:rPr>
          <w:rFonts w:ascii="Times New Roman" w:hAnsi="Times New Roman"/>
          <w:szCs w:val="22"/>
        </w:rPr>
        <w:t>______________</w:t>
      </w:r>
      <w:r w:rsidR="0088497F" w:rsidRPr="006B7E2C">
        <w:rPr>
          <w:rFonts w:ascii="Times New Roman" w:hAnsi="Times New Roman"/>
          <w:szCs w:val="22"/>
        </w:rPr>
        <w:t>primjedbe</w:t>
      </w:r>
      <w:r w:rsidRPr="006B7E2C">
        <w:rPr>
          <w:rFonts w:ascii="Times New Roman" w:hAnsi="Times New Roman"/>
          <w:szCs w:val="22"/>
        </w:rPr>
        <w:t>.</w:t>
      </w:r>
      <w:r w:rsidR="00173302" w:rsidRPr="00221BAF">
        <w:rPr>
          <w:rFonts w:ascii="Times New Roman" w:hAnsi="Times New Roman"/>
          <w:szCs w:val="22"/>
        </w:rPr>
        <w:t xml:space="preserve">  </w:t>
      </w:r>
    </w:p>
    <w:p w14:paraId="4C6CB62C" w14:textId="77777777" w:rsidR="00173302" w:rsidRPr="00221BAF" w:rsidRDefault="00173302" w:rsidP="00173302">
      <w:pPr>
        <w:jc w:val="both"/>
        <w:rPr>
          <w:rFonts w:ascii="Times New Roman" w:hAnsi="Times New Roman"/>
          <w:szCs w:val="22"/>
        </w:rPr>
      </w:pPr>
      <w:r w:rsidRPr="00221BAF">
        <w:rPr>
          <w:rFonts w:ascii="Times New Roman" w:hAnsi="Times New Roman"/>
          <w:szCs w:val="22"/>
        </w:rPr>
        <w:t xml:space="preserve"> </w:t>
      </w:r>
    </w:p>
    <w:p w14:paraId="0195856A" w14:textId="77777777" w:rsidR="00173302" w:rsidRPr="00221BAF" w:rsidRDefault="00173302" w:rsidP="00173302">
      <w:pPr>
        <w:jc w:val="both"/>
        <w:rPr>
          <w:rFonts w:ascii="Times New Roman" w:hAnsi="Times New Roman"/>
          <w:szCs w:val="22"/>
        </w:rPr>
      </w:pPr>
    </w:p>
    <w:p w14:paraId="602BD54D" w14:textId="77777777" w:rsidR="00173302" w:rsidRPr="00221BAF" w:rsidRDefault="00173302" w:rsidP="00173302">
      <w:pPr>
        <w:jc w:val="both"/>
        <w:rPr>
          <w:rFonts w:ascii="Times New Roman" w:hAnsi="Times New Roman"/>
          <w:szCs w:val="22"/>
        </w:rPr>
      </w:pPr>
    </w:p>
    <w:p w14:paraId="0CA2C1BF" w14:textId="77777777" w:rsidR="00173302" w:rsidRPr="00221BAF" w:rsidRDefault="00173302" w:rsidP="00173302">
      <w:pPr>
        <w:jc w:val="both"/>
        <w:rPr>
          <w:rFonts w:ascii="Times New Roman" w:hAnsi="Times New Roman"/>
          <w:szCs w:val="22"/>
        </w:rPr>
      </w:pPr>
    </w:p>
    <w:p w14:paraId="2CE2B150" w14:textId="77777777" w:rsidR="00BB32AC" w:rsidRDefault="00BB32AC" w:rsidP="00173302">
      <w:pPr>
        <w:jc w:val="both"/>
        <w:rPr>
          <w:rFonts w:ascii="Times New Roman" w:hAnsi="Times New Roman"/>
          <w:szCs w:val="22"/>
        </w:rPr>
      </w:pPr>
    </w:p>
    <w:p w14:paraId="3CA67CDE" w14:textId="77777777" w:rsidR="00221BAF" w:rsidRDefault="00221BAF" w:rsidP="00173302">
      <w:pPr>
        <w:jc w:val="both"/>
        <w:rPr>
          <w:rFonts w:ascii="Times New Roman" w:hAnsi="Times New Roman"/>
          <w:szCs w:val="22"/>
        </w:rPr>
      </w:pPr>
    </w:p>
    <w:p w14:paraId="5F38F359" w14:textId="77777777" w:rsidR="00221BAF" w:rsidRDefault="00221BAF" w:rsidP="00173302">
      <w:pPr>
        <w:jc w:val="both"/>
        <w:rPr>
          <w:rFonts w:ascii="Times New Roman" w:hAnsi="Times New Roman"/>
          <w:szCs w:val="22"/>
        </w:rPr>
      </w:pPr>
    </w:p>
    <w:p w14:paraId="75E56159" w14:textId="77777777" w:rsidR="00221BAF" w:rsidRDefault="00221BAF" w:rsidP="00173302">
      <w:pPr>
        <w:jc w:val="both"/>
        <w:rPr>
          <w:rFonts w:ascii="Times New Roman" w:hAnsi="Times New Roman"/>
          <w:szCs w:val="22"/>
        </w:rPr>
      </w:pPr>
    </w:p>
    <w:p w14:paraId="1EC11F8C" w14:textId="77777777" w:rsidR="00C03C85" w:rsidRDefault="00C03C85" w:rsidP="00173302">
      <w:pPr>
        <w:jc w:val="both"/>
        <w:rPr>
          <w:rFonts w:ascii="Times New Roman" w:hAnsi="Times New Roman"/>
          <w:szCs w:val="22"/>
        </w:rPr>
      </w:pPr>
    </w:p>
    <w:p w14:paraId="5DE19836" w14:textId="77777777" w:rsidR="00E479BE" w:rsidRDefault="00E479BE" w:rsidP="00173302">
      <w:pPr>
        <w:jc w:val="both"/>
        <w:rPr>
          <w:rFonts w:ascii="Times New Roman" w:hAnsi="Times New Roman"/>
          <w:szCs w:val="22"/>
        </w:rPr>
      </w:pPr>
    </w:p>
    <w:p w14:paraId="0223A159" w14:textId="637D6D93" w:rsidR="00173302" w:rsidRPr="00221BAF" w:rsidRDefault="00173302" w:rsidP="00173302">
      <w:pPr>
        <w:jc w:val="both"/>
        <w:rPr>
          <w:rFonts w:ascii="Times New Roman" w:hAnsi="Times New Roman"/>
          <w:b/>
          <w:szCs w:val="22"/>
        </w:rPr>
      </w:pPr>
      <w:r w:rsidRPr="00221BAF">
        <w:rPr>
          <w:rFonts w:ascii="Times New Roman" w:hAnsi="Times New Roman"/>
          <w:b/>
          <w:szCs w:val="22"/>
        </w:rPr>
        <w:lastRenderedPageBreak/>
        <w:t>TEKST AKTA:</w:t>
      </w:r>
    </w:p>
    <w:p w14:paraId="2BF19199" w14:textId="77777777" w:rsidR="00173302" w:rsidRPr="00221BAF" w:rsidRDefault="00173302" w:rsidP="00173302">
      <w:pPr>
        <w:jc w:val="both"/>
        <w:rPr>
          <w:rFonts w:ascii="Times New Roman" w:hAnsi="Times New Roman"/>
          <w:szCs w:val="22"/>
        </w:rPr>
      </w:pPr>
    </w:p>
    <w:p w14:paraId="6D6B723F" w14:textId="723B9135" w:rsidR="00173302" w:rsidRPr="00221BAF" w:rsidRDefault="00173302" w:rsidP="00173302">
      <w:pPr>
        <w:jc w:val="both"/>
        <w:rPr>
          <w:rFonts w:ascii="Times New Roman" w:hAnsi="Times New Roman"/>
          <w:szCs w:val="22"/>
          <w:shd w:val="clear" w:color="auto" w:fill="FFC000"/>
        </w:rPr>
      </w:pPr>
      <w:r w:rsidRPr="00221BAF">
        <w:rPr>
          <w:rFonts w:ascii="Times New Roman" w:hAnsi="Times New Roman"/>
          <w:szCs w:val="22"/>
        </w:rPr>
        <w:t xml:space="preserve">Temeljem članka 5. Odluke o površinama javne namjene Grada Cresa (“Službene novine” Primorsko-goranske </w:t>
      </w:r>
      <w:r w:rsidRPr="00677671">
        <w:rPr>
          <w:rFonts w:ascii="Times New Roman" w:hAnsi="Times New Roman"/>
          <w:szCs w:val="22"/>
        </w:rPr>
        <w:t>županije br. 42/20</w:t>
      </w:r>
      <w:r w:rsidR="00826800" w:rsidRPr="00677671">
        <w:rPr>
          <w:rFonts w:ascii="Times New Roman" w:hAnsi="Times New Roman"/>
          <w:szCs w:val="22"/>
        </w:rPr>
        <w:t>, 13/23</w:t>
      </w:r>
      <w:r w:rsidRPr="00677671">
        <w:rPr>
          <w:rFonts w:ascii="Times New Roman" w:hAnsi="Times New Roman"/>
          <w:szCs w:val="22"/>
        </w:rPr>
        <w:t xml:space="preserve">) </w:t>
      </w:r>
      <w:r w:rsidRPr="00677671">
        <w:rPr>
          <w:rFonts w:ascii="Times New Roman" w:hAnsi="Times New Roman"/>
          <w:szCs w:val="22"/>
          <w:shd w:val="clear" w:color="auto" w:fill="FFFFFF"/>
        </w:rPr>
        <w:t xml:space="preserve">Gradsko vijeće Grada Cresa na sjednici održanoj dana </w:t>
      </w:r>
      <w:r w:rsidR="001D17BE" w:rsidRPr="00677671">
        <w:rPr>
          <w:rFonts w:ascii="Times New Roman" w:hAnsi="Times New Roman"/>
          <w:szCs w:val="22"/>
          <w:shd w:val="clear" w:color="auto" w:fill="FFFFFF"/>
        </w:rPr>
        <w:t>_</w:t>
      </w:r>
      <w:r w:rsidRPr="00677671">
        <w:rPr>
          <w:rFonts w:ascii="Times New Roman" w:hAnsi="Times New Roman"/>
          <w:szCs w:val="22"/>
          <w:u w:val="single"/>
          <w:shd w:val="clear" w:color="auto" w:fill="FFFFFF"/>
        </w:rPr>
        <w:t xml:space="preserve">                      </w:t>
      </w:r>
      <w:r w:rsidRPr="00677671">
        <w:rPr>
          <w:rFonts w:ascii="Times New Roman" w:hAnsi="Times New Roman"/>
          <w:szCs w:val="22"/>
        </w:rPr>
        <w:t>202</w:t>
      </w:r>
      <w:r w:rsidR="00A97E9D" w:rsidRPr="00677671">
        <w:rPr>
          <w:rFonts w:ascii="Times New Roman" w:hAnsi="Times New Roman"/>
          <w:szCs w:val="22"/>
        </w:rPr>
        <w:t>4</w:t>
      </w:r>
      <w:r w:rsidRPr="00677671">
        <w:rPr>
          <w:rFonts w:ascii="Times New Roman" w:hAnsi="Times New Roman"/>
          <w:szCs w:val="22"/>
        </w:rPr>
        <w:t>. godine donijelo je</w:t>
      </w:r>
    </w:p>
    <w:p w14:paraId="4E0ADFA9" w14:textId="77777777" w:rsidR="00173302" w:rsidRPr="00221BAF" w:rsidRDefault="00173302" w:rsidP="00173302">
      <w:pPr>
        <w:pStyle w:val="Tijeloteksta"/>
        <w:jc w:val="both"/>
        <w:rPr>
          <w:rFonts w:ascii="Times New Roman" w:hAnsi="Times New Roman"/>
          <w:b w:val="0"/>
          <w:i w:val="0"/>
          <w:sz w:val="22"/>
          <w:szCs w:val="22"/>
        </w:rPr>
      </w:pPr>
    </w:p>
    <w:p w14:paraId="5C68C9FC" w14:textId="4F17796C" w:rsidR="00B825F6" w:rsidRPr="00075D1F" w:rsidRDefault="00B825F6" w:rsidP="00B825F6">
      <w:pPr>
        <w:pStyle w:val="Tijeloteksta"/>
        <w:ind w:firstLine="720"/>
        <w:jc w:val="center"/>
        <w:rPr>
          <w:rFonts w:ascii="Times New Roman" w:hAnsi="Times New Roman"/>
          <w:i w:val="0"/>
          <w:sz w:val="24"/>
          <w:szCs w:val="24"/>
        </w:rPr>
      </w:pPr>
      <w:r w:rsidRPr="00075D1F">
        <w:rPr>
          <w:rFonts w:ascii="Times New Roman" w:hAnsi="Times New Roman"/>
          <w:i w:val="0"/>
          <w:sz w:val="24"/>
          <w:szCs w:val="24"/>
        </w:rPr>
        <w:t>PLANA KO</w:t>
      </w:r>
      <w:r>
        <w:rPr>
          <w:rFonts w:ascii="Times New Roman" w:hAnsi="Times New Roman"/>
          <w:i w:val="0"/>
          <w:sz w:val="24"/>
          <w:szCs w:val="24"/>
        </w:rPr>
        <w:t xml:space="preserve">RIŠTENJA JAVNIH POVRŠINA </w:t>
      </w:r>
    </w:p>
    <w:p w14:paraId="3B199F8A" w14:textId="79336AE1" w:rsidR="00B825F6" w:rsidRPr="00075D1F" w:rsidRDefault="00B825F6" w:rsidP="00B825F6">
      <w:pPr>
        <w:pStyle w:val="Tijeloteksta"/>
        <w:ind w:firstLine="720"/>
        <w:jc w:val="center"/>
        <w:rPr>
          <w:rFonts w:ascii="Times New Roman" w:hAnsi="Times New Roman"/>
          <w:i w:val="0"/>
          <w:sz w:val="24"/>
          <w:szCs w:val="24"/>
        </w:rPr>
      </w:pPr>
      <w:r w:rsidRPr="00075D1F">
        <w:rPr>
          <w:rFonts w:ascii="Times New Roman" w:hAnsi="Times New Roman"/>
          <w:i w:val="0"/>
          <w:sz w:val="24"/>
          <w:szCs w:val="24"/>
        </w:rPr>
        <w:t>NA PODRUČJU GRADA CRESA</w:t>
      </w:r>
      <w:r w:rsidR="00F324E7">
        <w:rPr>
          <w:rFonts w:ascii="Times New Roman" w:hAnsi="Times New Roman"/>
          <w:i w:val="0"/>
          <w:sz w:val="24"/>
          <w:szCs w:val="24"/>
        </w:rPr>
        <w:t xml:space="preserve"> </w:t>
      </w:r>
      <w:r w:rsidR="00F324E7">
        <w:rPr>
          <w:rFonts w:ascii="Times New Roman" w:hAnsi="Times New Roman"/>
          <w:i w:val="0"/>
          <w:sz w:val="24"/>
          <w:szCs w:val="24"/>
        </w:rPr>
        <w:t>ZA 2024</w:t>
      </w:r>
      <w:r w:rsidR="00F324E7" w:rsidRPr="00075D1F">
        <w:rPr>
          <w:rFonts w:ascii="Times New Roman" w:hAnsi="Times New Roman"/>
          <w:i w:val="0"/>
          <w:sz w:val="24"/>
          <w:szCs w:val="24"/>
        </w:rPr>
        <w:t>. GODINU</w:t>
      </w:r>
    </w:p>
    <w:p w14:paraId="48B1976B" w14:textId="77777777" w:rsidR="00173302" w:rsidRPr="00221BAF" w:rsidRDefault="00173302" w:rsidP="00173302">
      <w:pPr>
        <w:jc w:val="center"/>
        <w:rPr>
          <w:rFonts w:ascii="Times New Roman" w:hAnsi="Times New Roman"/>
          <w:szCs w:val="22"/>
        </w:rPr>
      </w:pPr>
    </w:p>
    <w:p w14:paraId="600ABEFB" w14:textId="77777777" w:rsidR="00173302" w:rsidRPr="00221BAF" w:rsidRDefault="00173302" w:rsidP="00173302">
      <w:pPr>
        <w:jc w:val="center"/>
        <w:rPr>
          <w:rFonts w:ascii="Times New Roman" w:hAnsi="Times New Roman"/>
          <w:szCs w:val="22"/>
        </w:rPr>
      </w:pPr>
      <w:r w:rsidRPr="00221BAF">
        <w:rPr>
          <w:rFonts w:ascii="Times New Roman" w:hAnsi="Times New Roman"/>
          <w:szCs w:val="22"/>
        </w:rPr>
        <w:t>Članak 1.</w:t>
      </w:r>
    </w:p>
    <w:p w14:paraId="174D9E98" w14:textId="77777777" w:rsidR="00173302" w:rsidRPr="00221BAF" w:rsidRDefault="00173302" w:rsidP="00173302">
      <w:pPr>
        <w:jc w:val="both"/>
        <w:rPr>
          <w:rFonts w:ascii="Times New Roman" w:hAnsi="Times New Roman"/>
          <w:szCs w:val="22"/>
        </w:rPr>
      </w:pPr>
    </w:p>
    <w:p w14:paraId="17C9E6EB" w14:textId="77777777" w:rsidR="00173302" w:rsidRPr="00221BAF" w:rsidRDefault="00173302" w:rsidP="00173302">
      <w:pPr>
        <w:jc w:val="both"/>
        <w:rPr>
          <w:rFonts w:ascii="Times New Roman" w:hAnsi="Times New Roman"/>
          <w:szCs w:val="22"/>
        </w:rPr>
      </w:pPr>
      <w:r w:rsidRPr="00221BAF">
        <w:rPr>
          <w:rFonts w:ascii="Times New Roman" w:hAnsi="Times New Roman"/>
          <w:szCs w:val="22"/>
        </w:rPr>
        <w:t>Na području naselja CRES utvrđuju se sljedeće lokacije za postavljanje privremenih objekata.</w:t>
      </w:r>
    </w:p>
    <w:p w14:paraId="37AC739A" w14:textId="77777777" w:rsidR="00173302" w:rsidRPr="00826800" w:rsidRDefault="00173302" w:rsidP="00173302">
      <w:pPr>
        <w:jc w:val="both"/>
        <w:rPr>
          <w:rFonts w:ascii="Times New Roman" w:hAnsi="Times New Roman"/>
          <w:szCs w:val="22"/>
        </w:rPr>
      </w:pPr>
    </w:p>
    <w:p w14:paraId="6DDBB78E" w14:textId="78AF97A9" w:rsidR="00173302" w:rsidRPr="00826800" w:rsidRDefault="000B38C5" w:rsidP="00173302">
      <w:pPr>
        <w:numPr>
          <w:ilvl w:val="0"/>
          <w:numId w:val="2"/>
        </w:numPr>
        <w:jc w:val="both"/>
        <w:rPr>
          <w:rFonts w:ascii="Times New Roman" w:hAnsi="Times New Roman"/>
          <w:szCs w:val="22"/>
        </w:rPr>
      </w:pPr>
      <w:r>
        <w:rPr>
          <w:rFonts w:ascii="Times New Roman" w:hAnsi="Times New Roman"/>
          <w:szCs w:val="22"/>
        </w:rPr>
        <w:t>P</w:t>
      </w:r>
      <w:r w:rsidR="00BB32AC" w:rsidRPr="00826800">
        <w:rPr>
          <w:rFonts w:ascii="Times New Roman" w:hAnsi="Times New Roman"/>
          <w:szCs w:val="22"/>
        </w:rPr>
        <w:t>lato</w:t>
      </w:r>
      <w:r w:rsidR="00173302" w:rsidRPr="00826800">
        <w:rPr>
          <w:rFonts w:ascii="Times New Roman" w:hAnsi="Times New Roman"/>
          <w:szCs w:val="22"/>
        </w:rPr>
        <w:t xml:space="preserve"> gradske tržnice u Cresu</w:t>
      </w:r>
      <w:r w:rsidR="00BB32AC" w:rsidRPr="00826800">
        <w:rPr>
          <w:rFonts w:ascii="Times New Roman" w:hAnsi="Times New Roman"/>
          <w:szCs w:val="22"/>
        </w:rPr>
        <w:t>,</w:t>
      </w:r>
      <w:r w:rsidR="00173302" w:rsidRPr="00826800">
        <w:rPr>
          <w:rFonts w:ascii="Times New Roman" w:hAnsi="Times New Roman"/>
          <w:szCs w:val="22"/>
        </w:rPr>
        <w:t xml:space="preserve"> </w:t>
      </w:r>
      <w:r>
        <w:rPr>
          <w:rFonts w:ascii="Times New Roman" w:hAnsi="Times New Roman"/>
          <w:szCs w:val="22"/>
        </w:rPr>
        <w:t>križanje</w:t>
      </w:r>
      <w:r w:rsidR="00173302" w:rsidRPr="00826800">
        <w:rPr>
          <w:rFonts w:ascii="Times New Roman" w:hAnsi="Times New Roman"/>
          <w:szCs w:val="22"/>
        </w:rPr>
        <w:t xml:space="preserve"> ulice Creskog statuta i ulice Turion:</w:t>
      </w:r>
    </w:p>
    <w:p w14:paraId="211DAFE9" w14:textId="77777777" w:rsidR="00173302" w:rsidRPr="00221BAF" w:rsidRDefault="00173302" w:rsidP="00173302">
      <w:pPr>
        <w:ind w:left="1440"/>
        <w:jc w:val="both"/>
        <w:rPr>
          <w:rFonts w:ascii="Times New Roman" w:hAnsi="Times New Roman"/>
          <w:szCs w:val="22"/>
        </w:rPr>
      </w:pPr>
    </w:p>
    <w:p w14:paraId="0AF231B9" w14:textId="5728E421" w:rsidR="00173302" w:rsidRPr="00221BAF" w:rsidRDefault="00173302" w:rsidP="00173302">
      <w:pPr>
        <w:numPr>
          <w:ilvl w:val="0"/>
          <w:numId w:val="3"/>
        </w:numPr>
        <w:jc w:val="both"/>
        <w:rPr>
          <w:rFonts w:ascii="Times New Roman" w:hAnsi="Times New Roman"/>
          <w:szCs w:val="22"/>
        </w:rPr>
      </w:pPr>
      <w:r w:rsidRPr="00221BAF">
        <w:rPr>
          <w:rFonts w:ascii="Times New Roman" w:hAnsi="Times New Roman"/>
          <w:szCs w:val="22"/>
        </w:rPr>
        <w:t>lokacija broj 1. za postavljanje tipskog kioska trgovačke namjene za prodaju pčelinjih proizvoda. Lokacija se dodjeljuje na temelju zahtjeva korisnika do maksimalne površine od 10 m</w:t>
      </w:r>
      <w:r w:rsidRPr="00221BAF">
        <w:rPr>
          <w:rFonts w:ascii="Times New Roman" w:hAnsi="Times New Roman"/>
          <w:szCs w:val="22"/>
          <w:vertAlign w:val="superscript"/>
        </w:rPr>
        <w:t>2</w:t>
      </w:r>
      <w:r w:rsidR="00A909A5">
        <w:rPr>
          <w:rFonts w:ascii="Times New Roman" w:hAnsi="Times New Roman"/>
          <w:szCs w:val="22"/>
        </w:rPr>
        <w:t>.</w:t>
      </w:r>
    </w:p>
    <w:p w14:paraId="086A42E7" w14:textId="415FBE42" w:rsidR="00173302" w:rsidRPr="00221BAF" w:rsidRDefault="00173302" w:rsidP="00173302">
      <w:pPr>
        <w:numPr>
          <w:ilvl w:val="0"/>
          <w:numId w:val="3"/>
        </w:numPr>
        <w:jc w:val="both"/>
        <w:rPr>
          <w:rFonts w:ascii="Times New Roman" w:hAnsi="Times New Roman"/>
          <w:szCs w:val="22"/>
        </w:rPr>
      </w:pPr>
      <w:r w:rsidRPr="00A909A5">
        <w:rPr>
          <w:rFonts w:ascii="Times New Roman" w:hAnsi="Times New Roman"/>
          <w:szCs w:val="22"/>
        </w:rPr>
        <w:t xml:space="preserve">lokacija broj 2. u svrhu </w:t>
      </w:r>
      <w:r w:rsidR="00BB32AC" w:rsidRPr="00A909A5">
        <w:rPr>
          <w:rFonts w:ascii="Times New Roman" w:hAnsi="Times New Roman"/>
          <w:szCs w:val="22"/>
        </w:rPr>
        <w:t>izlaganja prodajnih artikala</w:t>
      </w:r>
      <w:r w:rsidRPr="00A909A5">
        <w:rPr>
          <w:rFonts w:ascii="Times New Roman" w:hAnsi="Times New Roman"/>
          <w:szCs w:val="22"/>
        </w:rPr>
        <w:t>. Lokacija se dodjeljuje na temelju zahtjeva korisnika do maksimalne površine od 1</w:t>
      </w:r>
      <w:r w:rsidR="00A909A5" w:rsidRPr="00A909A5">
        <w:rPr>
          <w:rFonts w:ascii="Times New Roman" w:hAnsi="Times New Roman"/>
          <w:szCs w:val="22"/>
        </w:rPr>
        <w:t>9</w:t>
      </w:r>
      <w:r w:rsidR="00826800">
        <w:rPr>
          <w:rFonts w:ascii="Times New Roman" w:hAnsi="Times New Roman"/>
          <w:szCs w:val="22"/>
        </w:rPr>
        <w:t xml:space="preserve"> </w:t>
      </w:r>
      <w:r w:rsidRPr="00A909A5">
        <w:rPr>
          <w:rFonts w:ascii="Times New Roman" w:hAnsi="Times New Roman"/>
          <w:szCs w:val="22"/>
        </w:rPr>
        <w:t>m</w:t>
      </w:r>
      <w:r w:rsidRPr="00A909A5">
        <w:rPr>
          <w:rFonts w:ascii="Times New Roman" w:hAnsi="Times New Roman"/>
          <w:szCs w:val="22"/>
          <w:vertAlign w:val="superscript"/>
        </w:rPr>
        <w:t>2</w:t>
      </w:r>
      <w:r w:rsidR="00A909A5">
        <w:rPr>
          <w:rFonts w:ascii="Times New Roman" w:hAnsi="Times New Roman"/>
          <w:szCs w:val="22"/>
        </w:rPr>
        <w:t>.</w:t>
      </w:r>
    </w:p>
    <w:p w14:paraId="6F955056" w14:textId="1680C6E9" w:rsidR="00173302" w:rsidRPr="00221BAF" w:rsidRDefault="00173302" w:rsidP="00173302">
      <w:pPr>
        <w:numPr>
          <w:ilvl w:val="0"/>
          <w:numId w:val="3"/>
        </w:numPr>
        <w:jc w:val="both"/>
        <w:rPr>
          <w:rFonts w:ascii="Times New Roman" w:hAnsi="Times New Roman"/>
          <w:szCs w:val="22"/>
        </w:rPr>
      </w:pPr>
      <w:r w:rsidRPr="00221BAF">
        <w:rPr>
          <w:rFonts w:ascii="Times New Roman" w:hAnsi="Times New Roman"/>
          <w:szCs w:val="22"/>
        </w:rPr>
        <w:t>lokacija broj 3. za postavljanje pokretne naprave trgovačke namjene. Lokacija se dodjeljuje na temelju zahtjeva korisnika do maksimalne površine od 10 m</w:t>
      </w:r>
      <w:r w:rsidRPr="00221BAF">
        <w:rPr>
          <w:rFonts w:ascii="Times New Roman" w:hAnsi="Times New Roman"/>
          <w:szCs w:val="22"/>
          <w:vertAlign w:val="superscript"/>
        </w:rPr>
        <w:t>2</w:t>
      </w:r>
      <w:r w:rsidR="00A909A5">
        <w:rPr>
          <w:rFonts w:ascii="Times New Roman" w:hAnsi="Times New Roman"/>
          <w:szCs w:val="22"/>
        </w:rPr>
        <w:t>.</w:t>
      </w:r>
    </w:p>
    <w:p w14:paraId="4E37EAD4" w14:textId="04D34AA9" w:rsidR="00173302" w:rsidRPr="00221BAF" w:rsidRDefault="00173302" w:rsidP="00173302">
      <w:pPr>
        <w:numPr>
          <w:ilvl w:val="0"/>
          <w:numId w:val="3"/>
        </w:numPr>
        <w:jc w:val="both"/>
        <w:rPr>
          <w:rFonts w:ascii="Times New Roman" w:hAnsi="Times New Roman"/>
          <w:szCs w:val="22"/>
        </w:rPr>
      </w:pPr>
      <w:r w:rsidRPr="00221BAF">
        <w:rPr>
          <w:rFonts w:ascii="Times New Roman" w:hAnsi="Times New Roman"/>
          <w:szCs w:val="22"/>
        </w:rPr>
        <w:t>lokacija broj 4. za postavljanje pokretne naprave trgovačke namjene. Lokacija se dodjeljuje na temelju zahtjeva korisnika do maksimalne površine od 10 m</w:t>
      </w:r>
      <w:r w:rsidRPr="00221BAF">
        <w:rPr>
          <w:rFonts w:ascii="Times New Roman" w:hAnsi="Times New Roman"/>
          <w:szCs w:val="22"/>
          <w:vertAlign w:val="superscript"/>
        </w:rPr>
        <w:t>2</w:t>
      </w:r>
      <w:r w:rsidR="00A909A5">
        <w:rPr>
          <w:rFonts w:ascii="Times New Roman" w:hAnsi="Times New Roman"/>
          <w:szCs w:val="22"/>
        </w:rPr>
        <w:t>.</w:t>
      </w:r>
    </w:p>
    <w:p w14:paraId="52389CF5" w14:textId="1B103D2F" w:rsidR="00173302" w:rsidRPr="00221BAF" w:rsidRDefault="00173302" w:rsidP="00173302">
      <w:pPr>
        <w:numPr>
          <w:ilvl w:val="0"/>
          <w:numId w:val="3"/>
        </w:numPr>
        <w:jc w:val="both"/>
        <w:rPr>
          <w:rFonts w:ascii="Times New Roman" w:hAnsi="Times New Roman"/>
          <w:szCs w:val="22"/>
        </w:rPr>
      </w:pPr>
      <w:r w:rsidRPr="00221BAF">
        <w:rPr>
          <w:rFonts w:ascii="Times New Roman" w:hAnsi="Times New Roman"/>
          <w:szCs w:val="22"/>
        </w:rPr>
        <w:t>lokacija broj 5. za postavljanje pokretne naprave trgovačke namjene. Lokacija se dodjeljuje na temelju zahtjeva korisnika do maksimalne površine od 10 m</w:t>
      </w:r>
      <w:r w:rsidRPr="00221BAF">
        <w:rPr>
          <w:rFonts w:ascii="Times New Roman" w:hAnsi="Times New Roman"/>
          <w:szCs w:val="22"/>
          <w:vertAlign w:val="superscript"/>
        </w:rPr>
        <w:t>2</w:t>
      </w:r>
      <w:r w:rsidR="00A909A5">
        <w:rPr>
          <w:rFonts w:ascii="Times New Roman" w:hAnsi="Times New Roman"/>
          <w:szCs w:val="22"/>
        </w:rPr>
        <w:t>.</w:t>
      </w:r>
    </w:p>
    <w:p w14:paraId="60EA49F4" w14:textId="23A62BB8" w:rsidR="00173302" w:rsidRPr="00221BAF" w:rsidRDefault="00173302" w:rsidP="00173302">
      <w:pPr>
        <w:numPr>
          <w:ilvl w:val="0"/>
          <w:numId w:val="3"/>
        </w:numPr>
        <w:jc w:val="both"/>
        <w:rPr>
          <w:rFonts w:ascii="Times New Roman" w:hAnsi="Times New Roman"/>
          <w:szCs w:val="22"/>
        </w:rPr>
      </w:pPr>
      <w:r w:rsidRPr="00221BAF">
        <w:rPr>
          <w:rFonts w:ascii="Times New Roman" w:hAnsi="Times New Roman"/>
          <w:szCs w:val="22"/>
        </w:rPr>
        <w:t>lokacija broj 6. za postavljanje pokretne naprave trgovačke namjene. Lokacija se dodjeljuje na temelju zahtjeva korisnika do maksimalne površine od 10 m</w:t>
      </w:r>
      <w:r w:rsidRPr="00221BAF">
        <w:rPr>
          <w:rFonts w:ascii="Times New Roman" w:hAnsi="Times New Roman"/>
          <w:szCs w:val="22"/>
          <w:vertAlign w:val="superscript"/>
        </w:rPr>
        <w:t>2</w:t>
      </w:r>
      <w:r w:rsidR="00A909A5">
        <w:rPr>
          <w:rFonts w:ascii="Times New Roman" w:hAnsi="Times New Roman"/>
          <w:szCs w:val="22"/>
        </w:rPr>
        <w:t>.</w:t>
      </w:r>
    </w:p>
    <w:p w14:paraId="17240583" w14:textId="294FE035" w:rsidR="00173302" w:rsidRPr="00A909A5" w:rsidRDefault="00173302" w:rsidP="00173302">
      <w:pPr>
        <w:numPr>
          <w:ilvl w:val="0"/>
          <w:numId w:val="3"/>
        </w:numPr>
        <w:jc w:val="both"/>
        <w:rPr>
          <w:rFonts w:ascii="Times New Roman" w:hAnsi="Times New Roman"/>
          <w:szCs w:val="22"/>
        </w:rPr>
      </w:pPr>
      <w:r w:rsidRPr="00A909A5">
        <w:rPr>
          <w:rFonts w:ascii="Times New Roman" w:hAnsi="Times New Roman"/>
          <w:szCs w:val="22"/>
        </w:rPr>
        <w:t>lokacija broj 7. za postavljanje tipskog kioska trgovačke namjene. Lokacija se dodjeljuje na temelju zahtjeva korisnika do maksimalne površine od 1</w:t>
      </w:r>
      <w:r w:rsidR="00BB32AC" w:rsidRPr="00A909A5">
        <w:rPr>
          <w:rFonts w:ascii="Times New Roman" w:hAnsi="Times New Roman"/>
          <w:szCs w:val="22"/>
        </w:rPr>
        <w:t>1</w:t>
      </w:r>
      <w:r w:rsidRPr="00A909A5">
        <w:rPr>
          <w:rFonts w:ascii="Times New Roman" w:hAnsi="Times New Roman"/>
          <w:szCs w:val="22"/>
        </w:rPr>
        <w:t xml:space="preserve"> m</w:t>
      </w:r>
      <w:r w:rsidRPr="00A909A5">
        <w:rPr>
          <w:rFonts w:ascii="Times New Roman" w:hAnsi="Times New Roman"/>
          <w:szCs w:val="22"/>
          <w:vertAlign w:val="superscript"/>
        </w:rPr>
        <w:t>2</w:t>
      </w:r>
      <w:r w:rsidRPr="00A909A5">
        <w:rPr>
          <w:rFonts w:ascii="Times New Roman" w:hAnsi="Times New Roman"/>
          <w:szCs w:val="22"/>
        </w:rPr>
        <w:t xml:space="preserve">. </w:t>
      </w:r>
      <w:r w:rsidR="00BB32AC" w:rsidRPr="00A909A5">
        <w:rPr>
          <w:rFonts w:ascii="Times New Roman" w:hAnsi="Times New Roman"/>
          <w:szCs w:val="22"/>
        </w:rPr>
        <w:t>Uz lokaciju se na zahtjev korisnika dodjeljuje i površina za izlaganje prodajnih artikala uz tipski kiosk do maksimalne površine od 16,00 m</w:t>
      </w:r>
      <w:r w:rsidR="00BB32AC" w:rsidRPr="00A909A5">
        <w:rPr>
          <w:rFonts w:ascii="Times New Roman" w:hAnsi="Times New Roman"/>
          <w:szCs w:val="22"/>
          <w:vertAlign w:val="superscript"/>
        </w:rPr>
        <w:t>2</w:t>
      </w:r>
      <w:r w:rsidR="00BB32AC" w:rsidRPr="00A909A5">
        <w:rPr>
          <w:rFonts w:ascii="Times New Roman" w:hAnsi="Times New Roman"/>
          <w:szCs w:val="22"/>
        </w:rPr>
        <w:t>.</w:t>
      </w:r>
      <w:r w:rsidR="00BB32AC" w:rsidRPr="00A909A5">
        <w:rPr>
          <w:rFonts w:ascii="Times New Roman" w:hAnsi="Times New Roman"/>
          <w:szCs w:val="22"/>
          <w:vertAlign w:val="superscript"/>
        </w:rPr>
        <w:t xml:space="preserve"> </w:t>
      </w:r>
    </w:p>
    <w:p w14:paraId="5BF42D55" w14:textId="5D39A7BB" w:rsidR="00173302" w:rsidRPr="00A909A5" w:rsidRDefault="00173302" w:rsidP="00BB32AC">
      <w:pPr>
        <w:numPr>
          <w:ilvl w:val="0"/>
          <w:numId w:val="3"/>
        </w:numPr>
        <w:jc w:val="both"/>
        <w:rPr>
          <w:rFonts w:ascii="Times New Roman" w:hAnsi="Times New Roman"/>
          <w:szCs w:val="22"/>
        </w:rPr>
      </w:pPr>
      <w:r w:rsidRPr="00A909A5">
        <w:rPr>
          <w:rFonts w:ascii="Times New Roman" w:hAnsi="Times New Roman"/>
          <w:szCs w:val="22"/>
        </w:rPr>
        <w:t>lokacija broj 8. za postavljanje tipskog kioska trgovačke namjene. Lokacija se dodjeljuje na temelju zahtjeva korisnika do maksimalne površine od 10 m</w:t>
      </w:r>
      <w:r w:rsidRPr="00A909A5">
        <w:rPr>
          <w:rFonts w:ascii="Times New Roman" w:hAnsi="Times New Roman"/>
          <w:szCs w:val="22"/>
          <w:vertAlign w:val="superscript"/>
        </w:rPr>
        <w:t>2</w:t>
      </w:r>
      <w:r w:rsidRPr="00A909A5">
        <w:rPr>
          <w:rFonts w:ascii="Times New Roman" w:hAnsi="Times New Roman"/>
          <w:szCs w:val="22"/>
        </w:rPr>
        <w:t xml:space="preserve">. </w:t>
      </w:r>
      <w:r w:rsidR="00BB32AC" w:rsidRPr="00A909A5">
        <w:rPr>
          <w:rFonts w:ascii="Times New Roman" w:hAnsi="Times New Roman"/>
          <w:szCs w:val="22"/>
        </w:rPr>
        <w:t>Uz lokaciju se na zahtjev korisnika dodjeljuje i površina za izlaganje prodajnih artikala uz tipski kiosk do maksimalne površine od 15,00 m</w:t>
      </w:r>
      <w:r w:rsidR="00BB32AC" w:rsidRPr="00A909A5">
        <w:rPr>
          <w:rFonts w:ascii="Times New Roman" w:hAnsi="Times New Roman"/>
          <w:szCs w:val="22"/>
          <w:vertAlign w:val="superscript"/>
        </w:rPr>
        <w:t>2</w:t>
      </w:r>
      <w:r w:rsidR="00BB32AC" w:rsidRPr="00A909A5">
        <w:rPr>
          <w:rFonts w:ascii="Times New Roman" w:hAnsi="Times New Roman"/>
          <w:szCs w:val="22"/>
        </w:rPr>
        <w:t>.</w:t>
      </w:r>
      <w:r w:rsidR="00BB32AC" w:rsidRPr="00A909A5">
        <w:rPr>
          <w:rFonts w:ascii="Times New Roman" w:hAnsi="Times New Roman"/>
          <w:szCs w:val="22"/>
          <w:vertAlign w:val="superscript"/>
        </w:rPr>
        <w:t xml:space="preserve"> </w:t>
      </w:r>
    </w:p>
    <w:p w14:paraId="02B13D27" w14:textId="1C531664" w:rsidR="00E93CB1" w:rsidRPr="00E93CB1" w:rsidRDefault="00173302" w:rsidP="00173302">
      <w:pPr>
        <w:numPr>
          <w:ilvl w:val="0"/>
          <w:numId w:val="3"/>
        </w:numPr>
        <w:jc w:val="both"/>
        <w:rPr>
          <w:rFonts w:ascii="Times New Roman" w:hAnsi="Times New Roman"/>
          <w:szCs w:val="22"/>
        </w:rPr>
      </w:pPr>
      <w:r w:rsidRPr="00A909A5">
        <w:rPr>
          <w:rFonts w:ascii="Times New Roman" w:hAnsi="Times New Roman"/>
          <w:szCs w:val="22"/>
        </w:rPr>
        <w:t xml:space="preserve">lokacija broj </w:t>
      </w:r>
      <w:r w:rsidR="00A909A5">
        <w:rPr>
          <w:rFonts w:ascii="Times New Roman" w:hAnsi="Times New Roman"/>
          <w:szCs w:val="22"/>
        </w:rPr>
        <w:t>9</w:t>
      </w:r>
      <w:r w:rsidRPr="00A909A5">
        <w:rPr>
          <w:rFonts w:ascii="Times New Roman" w:hAnsi="Times New Roman"/>
          <w:szCs w:val="22"/>
        </w:rPr>
        <w:t>. za postavljanje montažnog objekta trgovačko-ugostiteljske namjene. Lokacija se dodjeljuje na temelju zahtjeva korisnika do maksimalne površine od 32 m</w:t>
      </w:r>
      <w:r w:rsidRPr="00A909A5">
        <w:rPr>
          <w:rFonts w:ascii="Times New Roman" w:hAnsi="Times New Roman"/>
          <w:szCs w:val="22"/>
          <w:vertAlign w:val="superscript"/>
        </w:rPr>
        <w:t>2</w:t>
      </w:r>
      <w:r w:rsidR="00E93CB1">
        <w:rPr>
          <w:rFonts w:ascii="Times New Roman" w:hAnsi="Times New Roman"/>
          <w:szCs w:val="22"/>
        </w:rPr>
        <w:t>.</w:t>
      </w:r>
    </w:p>
    <w:p w14:paraId="417BFF4E" w14:textId="02804393" w:rsidR="00173302" w:rsidRPr="00962522" w:rsidRDefault="00E93CB1" w:rsidP="00E93CB1">
      <w:pPr>
        <w:numPr>
          <w:ilvl w:val="0"/>
          <w:numId w:val="3"/>
        </w:numPr>
        <w:jc w:val="both"/>
        <w:rPr>
          <w:rFonts w:ascii="Times New Roman" w:hAnsi="Times New Roman"/>
          <w:szCs w:val="22"/>
        </w:rPr>
      </w:pPr>
      <w:r w:rsidRPr="00962522">
        <w:rPr>
          <w:rFonts w:ascii="Times New Roman" w:hAnsi="Times New Roman"/>
          <w:szCs w:val="22"/>
        </w:rPr>
        <w:t xml:space="preserve">lokacija broj 10. za postavljanje bicikli za najam. Lokacija se dodjeljuje na temelju zahtjeva korisnika do maksimalne površine od </w:t>
      </w:r>
      <w:r w:rsidR="00962522" w:rsidRPr="00962522">
        <w:rPr>
          <w:rFonts w:ascii="Times New Roman" w:hAnsi="Times New Roman"/>
          <w:szCs w:val="22"/>
        </w:rPr>
        <w:t>20</w:t>
      </w:r>
      <w:r w:rsidRPr="00962522">
        <w:rPr>
          <w:rFonts w:ascii="Times New Roman" w:hAnsi="Times New Roman"/>
          <w:szCs w:val="22"/>
        </w:rPr>
        <w:t xml:space="preserve"> m</w:t>
      </w:r>
      <w:r w:rsidRPr="00962522">
        <w:rPr>
          <w:rFonts w:ascii="Times New Roman" w:hAnsi="Times New Roman"/>
          <w:szCs w:val="22"/>
          <w:vertAlign w:val="superscript"/>
        </w:rPr>
        <w:t>2</w:t>
      </w:r>
      <w:r w:rsidRPr="00962522">
        <w:rPr>
          <w:rFonts w:ascii="Times New Roman" w:hAnsi="Times New Roman"/>
          <w:szCs w:val="22"/>
        </w:rPr>
        <w:t>.</w:t>
      </w:r>
    </w:p>
    <w:p w14:paraId="4CFE1C9E" w14:textId="77777777" w:rsidR="00173302" w:rsidRPr="00221BAF" w:rsidRDefault="00173302" w:rsidP="00173302">
      <w:pPr>
        <w:ind w:left="1080"/>
        <w:jc w:val="both"/>
        <w:rPr>
          <w:rFonts w:ascii="Times New Roman" w:hAnsi="Times New Roman"/>
          <w:szCs w:val="22"/>
        </w:rPr>
      </w:pPr>
    </w:p>
    <w:p w14:paraId="4B9CA59A" w14:textId="0FEAB38B" w:rsidR="00173302" w:rsidRPr="00221BAF" w:rsidRDefault="00173302" w:rsidP="00173302">
      <w:pPr>
        <w:jc w:val="both"/>
        <w:rPr>
          <w:rFonts w:ascii="Times New Roman" w:hAnsi="Times New Roman"/>
          <w:szCs w:val="22"/>
        </w:rPr>
      </w:pPr>
      <w:r w:rsidRPr="00221BAF">
        <w:rPr>
          <w:rFonts w:ascii="Times New Roman" w:hAnsi="Times New Roman"/>
          <w:szCs w:val="22"/>
        </w:rPr>
        <w:t xml:space="preserve">Svi postavljeni kiosci moraju biti tipskog karaktera, odgovarajuće poslovne namjene. Svi objekti moraju imati vlastite komunalne priključke, odnosno biti spojeni </w:t>
      </w:r>
      <w:r w:rsidRPr="00221BAF">
        <w:rPr>
          <w:rFonts w:ascii="Times New Roman" w:hAnsi="Times New Roman"/>
          <w:szCs w:val="22"/>
          <w:shd w:val="clear" w:color="auto" w:fill="FFFFFF"/>
        </w:rPr>
        <w:t>na NN</w:t>
      </w:r>
      <w:r w:rsidRPr="00221BAF">
        <w:rPr>
          <w:rFonts w:ascii="Times New Roman" w:hAnsi="Times New Roman"/>
          <w:szCs w:val="22"/>
        </w:rPr>
        <w:t xml:space="preserve"> mrežu električne energije izvedenu sukladno zakonskim propisima, odnosno imati vlastito brojilo za vodu</w:t>
      </w:r>
      <w:r w:rsidR="00BB32AC" w:rsidRPr="00221BAF">
        <w:rPr>
          <w:rFonts w:ascii="Times New Roman" w:hAnsi="Times New Roman"/>
          <w:szCs w:val="22"/>
        </w:rPr>
        <w:t xml:space="preserve">, </w:t>
      </w:r>
      <w:r w:rsidRPr="00221BAF">
        <w:rPr>
          <w:rFonts w:ascii="Times New Roman" w:hAnsi="Times New Roman"/>
          <w:szCs w:val="22"/>
        </w:rPr>
        <w:t>ukoliko je to propisano tehničkim uvjetima. Tende ispred objekta moraju biti jednoobrazne krem boje, postavljene na jednakoj udaljenosti od svih objekata.</w:t>
      </w:r>
    </w:p>
    <w:p w14:paraId="5389D45E" w14:textId="77777777" w:rsidR="00173302" w:rsidRPr="00221BAF" w:rsidRDefault="00173302" w:rsidP="00173302">
      <w:pPr>
        <w:jc w:val="both"/>
        <w:rPr>
          <w:rFonts w:ascii="Times New Roman" w:hAnsi="Times New Roman"/>
          <w:szCs w:val="22"/>
        </w:rPr>
      </w:pPr>
    </w:p>
    <w:p w14:paraId="69A508AA" w14:textId="786A6131" w:rsidR="00173302" w:rsidRPr="00826800" w:rsidRDefault="00173302" w:rsidP="00173302">
      <w:pPr>
        <w:ind w:left="720"/>
        <w:jc w:val="both"/>
        <w:rPr>
          <w:rFonts w:ascii="Times New Roman" w:hAnsi="Times New Roman"/>
          <w:szCs w:val="22"/>
        </w:rPr>
      </w:pPr>
      <w:r w:rsidRPr="00826800">
        <w:rPr>
          <w:rFonts w:ascii="Times New Roman" w:hAnsi="Times New Roman"/>
          <w:szCs w:val="22"/>
        </w:rPr>
        <w:t>2. Trg Frane Petrića :</w:t>
      </w:r>
    </w:p>
    <w:p w14:paraId="7B4A5EE2" w14:textId="77777777" w:rsidR="00173302" w:rsidRPr="00826800" w:rsidRDefault="00173302" w:rsidP="00173302">
      <w:pPr>
        <w:jc w:val="both"/>
        <w:rPr>
          <w:rFonts w:ascii="Times New Roman" w:hAnsi="Times New Roman"/>
          <w:szCs w:val="22"/>
        </w:rPr>
      </w:pPr>
    </w:p>
    <w:p w14:paraId="48D11F94" w14:textId="185D96D1" w:rsidR="00173302" w:rsidRPr="00A909A5" w:rsidRDefault="00BB32AC" w:rsidP="00173302">
      <w:pPr>
        <w:numPr>
          <w:ilvl w:val="0"/>
          <w:numId w:val="4"/>
        </w:numPr>
        <w:jc w:val="both"/>
        <w:rPr>
          <w:rFonts w:ascii="Times New Roman" w:hAnsi="Times New Roman"/>
          <w:szCs w:val="22"/>
        </w:rPr>
      </w:pPr>
      <w:r w:rsidRPr="00826800">
        <w:rPr>
          <w:rFonts w:ascii="Times New Roman" w:hAnsi="Times New Roman"/>
          <w:szCs w:val="22"/>
        </w:rPr>
        <w:t xml:space="preserve">na </w:t>
      </w:r>
      <w:r w:rsidR="00173302" w:rsidRPr="00826800">
        <w:rPr>
          <w:rFonts w:ascii="Times New Roman" w:hAnsi="Times New Roman"/>
          <w:szCs w:val="22"/>
        </w:rPr>
        <w:t>lokacij</w:t>
      </w:r>
      <w:r w:rsidRPr="00826800">
        <w:rPr>
          <w:rFonts w:ascii="Times New Roman" w:hAnsi="Times New Roman"/>
          <w:szCs w:val="22"/>
        </w:rPr>
        <w:t>i</w:t>
      </w:r>
      <w:r w:rsidR="00173302" w:rsidRPr="00826800">
        <w:rPr>
          <w:rFonts w:ascii="Times New Roman" w:hAnsi="Times New Roman"/>
          <w:szCs w:val="22"/>
        </w:rPr>
        <w:t xml:space="preserve"> broj </w:t>
      </w:r>
      <w:r w:rsidR="00A909A5" w:rsidRPr="00826800">
        <w:rPr>
          <w:rFonts w:ascii="Times New Roman" w:hAnsi="Times New Roman"/>
          <w:szCs w:val="22"/>
        </w:rPr>
        <w:t>1</w:t>
      </w:r>
      <w:r w:rsidR="00E93CB1">
        <w:rPr>
          <w:rFonts w:ascii="Times New Roman" w:hAnsi="Times New Roman"/>
          <w:szCs w:val="22"/>
        </w:rPr>
        <w:t>1</w:t>
      </w:r>
      <w:r w:rsidR="00173302" w:rsidRPr="00826800">
        <w:rPr>
          <w:rFonts w:ascii="Times New Roman" w:hAnsi="Times New Roman"/>
          <w:szCs w:val="22"/>
        </w:rPr>
        <w:t xml:space="preserve">. na prostoru </w:t>
      </w:r>
      <w:r w:rsidR="00826800">
        <w:rPr>
          <w:rFonts w:ascii="Times New Roman" w:hAnsi="Times New Roman"/>
          <w:szCs w:val="22"/>
        </w:rPr>
        <w:t>unutar, kao</w:t>
      </w:r>
      <w:r w:rsidRPr="00826800">
        <w:rPr>
          <w:rFonts w:ascii="Times New Roman" w:hAnsi="Times New Roman"/>
          <w:szCs w:val="22"/>
        </w:rPr>
        <w:t xml:space="preserve"> i ispred</w:t>
      </w:r>
      <w:r w:rsidR="00173302" w:rsidRPr="00A909A5">
        <w:rPr>
          <w:rFonts w:ascii="Times New Roman" w:hAnsi="Times New Roman"/>
          <w:szCs w:val="22"/>
        </w:rPr>
        <w:t xml:space="preserve"> gradske lože određuje se 9 mikrolokacija sukladno grafičkom prikazu Plana lokacija za postavljanje pokretnih naprava</w:t>
      </w:r>
      <w:r w:rsidR="00A909A5" w:rsidRPr="00A909A5">
        <w:rPr>
          <w:rFonts w:ascii="Times New Roman" w:hAnsi="Times New Roman"/>
          <w:szCs w:val="22"/>
        </w:rPr>
        <w:t xml:space="preserve">. Površina svake mikrolokacije iznosi </w:t>
      </w:r>
      <w:r w:rsidR="00173302" w:rsidRPr="00A909A5">
        <w:rPr>
          <w:rFonts w:ascii="Times New Roman" w:hAnsi="Times New Roman"/>
          <w:szCs w:val="22"/>
        </w:rPr>
        <w:t>maksimalno 2 m</w:t>
      </w:r>
      <w:r w:rsidR="00173302" w:rsidRPr="00A909A5">
        <w:rPr>
          <w:rFonts w:ascii="Times New Roman" w:hAnsi="Times New Roman"/>
          <w:szCs w:val="22"/>
          <w:vertAlign w:val="superscript"/>
        </w:rPr>
        <w:t>2</w:t>
      </w:r>
      <w:r w:rsidR="00173302" w:rsidRPr="00A909A5">
        <w:rPr>
          <w:rFonts w:ascii="Times New Roman" w:hAnsi="Times New Roman"/>
          <w:szCs w:val="22"/>
        </w:rPr>
        <w:t>.</w:t>
      </w:r>
      <w:r w:rsidR="00A909A5" w:rsidRPr="00A909A5">
        <w:rPr>
          <w:rFonts w:ascii="Times New Roman" w:hAnsi="Times New Roman"/>
          <w:szCs w:val="22"/>
        </w:rPr>
        <w:t xml:space="preserve"> </w:t>
      </w:r>
      <w:r w:rsidR="00173302" w:rsidRPr="00A909A5">
        <w:rPr>
          <w:rFonts w:ascii="Times New Roman" w:hAnsi="Times New Roman"/>
          <w:szCs w:val="22"/>
        </w:rPr>
        <w:t>Namjena</w:t>
      </w:r>
      <w:r w:rsidR="00A909A5" w:rsidRPr="00A909A5">
        <w:rPr>
          <w:rFonts w:ascii="Times New Roman" w:hAnsi="Times New Roman"/>
          <w:szCs w:val="22"/>
        </w:rPr>
        <w:t xml:space="preserve"> mikrolokacija</w:t>
      </w:r>
      <w:r w:rsidR="00173302" w:rsidRPr="00A909A5">
        <w:rPr>
          <w:rFonts w:ascii="Times New Roman" w:hAnsi="Times New Roman"/>
          <w:szCs w:val="22"/>
        </w:rPr>
        <w:t xml:space="preserve"> je prodaja </w:t>
      </w:r>
      <w:r w:rsidR="00A52DC4" w:rsidRPr="00A909A5">
        <w:rPr>
          <w:rFonts w:ascii="Times New Roman" w:hAnsi="Times New Roman"/>
          <w:szCs w:val="22"/>
        </w:rPr>
        <w:t xml:space="preserve">proizvoda </w:t>
      </w:r>
      <w:r w:rsidR="00173302" w:rsidRPr="00A909A5">
        <w:rPr>
          <w:rFonts w:ascii="Times New Roman" w:hAnsi="Times New Roman"/>
          <w:szCs w:val="22"/>
        </w:rPr>
        <w:t>iz vlastite proizvodnje</w:t>
      </w:r>
      <w:r w:rsidR="00A52DC4" w:rsidRPr="00A909A5">
        <w:rPr>
          <w:rFonts w:ascii="Times New Roman" w:hAnsi="Times New Roman"/>
          <w:szCs w:val="22"/>
        </w:rPr>
        <w:t xml:space="preserve"> (poljoprivrednih proizvoda, meda, ulja, rezanog cvijeća i dr.)</w:t>
      </w:r>
      <w:r w:rsidR="00173302" w:rsidRPr="00A909A5">
        <w:rPr>
          <w:rFonts w:ascii="Times New Roman" w:hAnsi="Times New Roman"/>
          <w:szCs w:val="22"/>
        </w:rPr>
        <w:t xml:space="preserve">. Navedene lokacije se dodjeljuju </w:t>
      </w:r>
      <w:r w:rsidR="00A909A5" w:rsidRPr="00A909A5">
        <w:rPr>
          <w:rFonts w:ascii="Times New Roman" w:hAnsi="Times New Roman"/>
          <w:szCs w:val="22"/>
        </w:rPr>
        <w:t xml:space="preserve">na temelju zahtjeva </w:t>
      </w:r>
      <w:r w:rsidR="00173302" w:rsidRPr="00A909A5">
        <w:rPr>
          <w:rFonts w:ascii="Times New Roman" w:hAnsi="Times New Roman"/>
          <w:szCs w:val="22"/>
        </w:rPr>
        <w:t>registriranim proizvođačima.</w:t>
      </w:r>
    </w:p>
    <w:p w14:paraId="19B55D0A" w14:textId="2558E05E" w:rsidR="00173302" w:rsidRPr="00221BAF" w:rsidRDefault="00173302" w:rsidP="00173302">
      <w:pPr>
        <w:numPr>
          <w:ilvl w:val="0"/>
          <w:numId w:val="4"/>
        </w:numPr>
        <w:jc w:val="both"/>
        <w:rPr>
          <w:rFonts w:ascii="Times New Roman" w:hAnsi="Times New Roman"/>
          <w:b/>
          <w:szCs w:val="22"/>
        </w:rPr>
      </w:pPr>
      <w:r w:rsidRPr="00221BAF">
        <w:rPr>
          <w:rFonts w:ascii="Times New Roman" w:hAnsi="Times New Roman"/>
          <w:szCs w:val="22"/>
        </w:rPr>
        <w:t>lokacija broj 1</w:t>
      </w:r>
      <w:r w:rsidR="00E93CB1">
        <w:rPr>
          <w:rFonts w:ascii="Times New Roman" w:hAnsi="Times New Roman"/>
          <w:szCs w:val="22"/>
        </w:rPr>
        <w:t>2</w:t>
      </w:r>
      <w:r w:rsidRPr="00221BAF">
        <w:rPr>
          <w:rFonts w:ascii="Times New Roman" w:hAnsi="Times New Roman"/>
          <w:szCs w:val="22"/>
        </w:rPr>
        <w:t>. na prostoru uz „štandarac“ za postavljanje pokretne naprave za pečenje i prodaju plodina (kokice, kukuruz, palačinke i sl.). Lokacija se dodjeljuje na temelju zahtjeva korisnika do maksimalne površine od 5 m</w:t>
      </w:r>
      <w:r w:rsidRPr="00221BAF">
        <w:rPr>
          <w:rFonts w:ascii="Times New Roman" w:hAnsi="Times New Roman"/>
          <w:szCs w:val="22"/>
          <w:vertAlign w:val="superscript"/>
        </w:rPr>
        <w:t>2</w:t>
      </w:r>
      <w:r w:rsidRPr="00221BAF">
        <w:rPr>
          <w:rFonts w:ascii="Times New Roman" w:hAnsi="Times New Roman"/>
          <w:i/>
          <w:szCs w:val="22"/>
        </w:rPr>
        <w:t xml:space="preserve">. </w:t>
      </w:r>
    </w:p>
    <w:p w14:paraId="5DBF0E2A" w14:textId="77777777" w:rsidR="00173302" w:rsidRDefault="00173302" w:rsidP="00173302">
      <w:pPr>
        <w:jc w:val="both"/>
        <w:rPr>
          <w:rFonts w:ascii="Times New Roman" w:hAnsi="Times New Roman"/>
          <w:szCs w:val="22"/>
        </w:rPr>
      </w:pPr>
    </w:p>
    <w:p w14:paraId="6F9A257C" w14:textId="77777777" w:rsidR="00173302" w:rsidRPr="00221BAF" w:rsidRDefault="00173302" w:rsidP="00173302">
      <w:pPr>
        <w:jc w:val="both"/>
        <w:rPr>
          <w:rFonts w:ascii="Times New Roman" w:hAnsi="Times New Roman"/>
          <w:szCs w:val="22"/>
        </w:rPr>
      </w:pPr>
    </w:p>
    <w:p w14:paraId="079CE762" w14:textId="3D75B740" w:rsidR="00173302" w:rsidRPr="00826800" w:rsidRDefault="00A909A5" w:rsidP="00173302">
      <w:pPr>
        <w:shd w:val="clear" w:color="auto" w:fill="FFFFFF"/>
        <w:ind w:left="720"/>
        <w:jc w:val="both"/>
        <w:rPr>
          <w:rFonts w:ascii="Times New Roman" w:hAnsi="Times New Roman"/>
          <w:szCs w:val="22"/>
        </w:rPr>
      </w:pPr>
      <w:r w:rsidRPr="00826800">
        <w:rPr>
          <w:rFonts w:ascii="Times New Roman" w:hAnsi="Times New Roman"/>
          <w:szCs w:val="22"/>
        </w:rPr>
        <w:t>3</w:t>
      </w:r>
      <w:r w:rsidR="00173302" w:rsidRPr="00826800">
        <w:rPr>
          <w:rFonts w:ascii="Times New Roman" w:hAnsi="Times New Roman"/>
          <w:szCs w:val="22"/>
        </w:rPr>
        <w:t>.  Palada:</w:t>
      </w:r>
    </w:p>
    <w:p w14:paraId="29654C48" w14:textId="77777777" w:rsidR="00173302" w:rsidRPr="00221BAF" w:rsidRDefault="00173302" w:rsidP="00173302">
      <w:pPr>
        <w:jc w:val="both"/>
        <w:rPr>
          <w:rFonts w:ascii="Times New Roman" w:hAnsi="Times New Roman"/>
          <w:szCs w:val="22"/>
        </w:rPr>
      </w:pPr>
    </w:p>
    <w:p w14:paraId="39004BBB" w14:textId="437BF399" w:rsidR="00E93CB1" w:rsidRPr="00962522" w:rsidRDefault="00E93CB1" w:rsidP="00E93CB1">
      <w:pPr>
        <w:numPr>
          <w:ilvl w:val="0"/>
          <w:numId w:val="1"/>
        </w:numPr>
        <w:tabs>
          <w:tab w:val="clear" w:pos="1353"/>
          <w:tab w:val="num" w:pos="0"/>
        </w:tabs>
        <w:ind w:left="360"/>
        <w:jc w:val="both"/>
        <w:rPr>
          <w:rFonts w:ascii="Times New Roman" w:hAnsi="Times New Roman"/>
          <w:szCs w:val="22"/>
        </w:rPr>
      </w:pPr>
      <w:r w:rsidRPr="00E93CB1">
        <w:rPr>
          <w:rFonts w:ascii="Times New Roman" w:hAnsi="Times New Roman"/>
          <w:szCs w:val="22"/>
        </w:rPr>
        <w:t>lokacija broj 13. za postavljanje pokretne naprave z</w:t>
      </w:r>
      <w:r w:rsidRPr="00221BAF">
        <w:rPr>
          <w:rFonts w:ascii="Times New Roman" w:hAnsi="Times New Roman"/>
          <w:szCs w:val="22"/>
        </w:rPr>
        <w:t xml:space="preserve">a </w:t>
      </w:r>
      <w:r w:rsidR="00F87462">
        <w:rPr>
          <w:rFonts w:ascii="Times New Roman" w:hAnsi="Times New Roman"/>
          <w:szCs w:val="22"/>
        </w:rPr>
        <w:t xml:space="preserve">pripremu i prodaju brusketa </w:t>
      </w:r>
      <w:r w:rsidRPr="00221BAF">
        <w:rPr>
          <w:rFonts w:ascii="Times New Roman" w:hAnsi="Times New Roman"/>
          <w:szCs w:val="22"/>
        </w:rPr>
        <w:t>(</w:t>
      </w:r>
      <w:r w:rsidR="00F87462">
        <w:rPr>
          <w:rFonts w:ascii="Times New Roman" w:hAnsi="Times New Roman"/>
          <w:szCs w:val="22"/>
        </w:rPr>
        <w:t>unutar granica odobrene javne površine oznake U15c, na dijelu otvorene terase</w:t>
      </w:r>
      <w:r w:rsidRPr="00221BAF">
        <w:rPr>
          <w:rFonts w:ascii="Times New Roman" w:hAnsi="Times New Roman"/>
          <w:szCs w:val="22"/>
        </w:rPr>
        <w:t xml:space="preserve">). Lokacija se dodjeljuje na temelju zahtjeva korisnika do maksimalne površine od </w:t>
      </w:r>
      <w:r w:rsidR="00C03C85" w:rsidRPr="00962522">
        <w:rPr>
          <w:rFonts w:ascii="Times New Roman" w:hAnsi="Times New Roman"/>
          <w:szCs w:val="22"/>
        </w:rPr>
        <w:t>12</w:t>
      </w:r>
      <w:r w:rsidRPr="00962522">
        <w:rPr>
          <w:rFonts w:ascii="Times New Roman" w:hAnsi="Times New Roman"/>
          <w:szCs w:val="22"/>
        </w:rPr>
        <w:t xml:space="preserve"> m</w:t>
      </w:r>
      <w:r w:rsidRPr="00962522">
        <w:rPr>
          <w:rFonts w:ascii="Times New Roman" w:hAnsi="Times New Roman"/>
          <w:szCs w:val="22"/>
          <w:vertAlign w:val="superscript"/>
        </w:rPr>
        <w:t>2</w:t>
      </w:r>
      <w:r w:rsidRPr="00962522">
        <w:rPr>
          <w:rFonts w:ascii="Times New Roman" w:hAnsi="Times New Roman"/>
          <w:i/>
          <w:color w:val="1F497D"/>
          <w:szCs w:val="22"/>
        </w:rPr>
        <w:t>.</w:t>
      </w:r>
    </w:p>
    <w:p w14:paraId="2E2C2A0B" w14:textId="5B6623B7" w:rsidR="00173302" w:rsidRPr="00E93CB1" w:rsidRDefault="00173302" w:rsidP="00173302">
      <w:pPr>
        <w:numPr>
          <w:ilvl w:val="0"/>
          <w:numId w:val="1"/>
        </w:numPr>
        <w:tabs>
          <w:tab w:val="clear" w:pos="1353"/>
          <w:tab w:val="num" w:pos="0"/>
        </w:tabs>
        <w:ind w:left="360"/>
        <w:jc w:val="both"/>
        <w:rPr>
          <w:rFonts w:ascii="Times New Roman" w:hAnsi="Times New Roman"/>
          <w:szCs w:val="22"/>
        </w:rPr>
      </w:pPr>
      <w:r w:rsidRPr="00E93CB1">
        <w:rPr>
          <w:rFonts w:ascii="Times New Roman" w:hAnsi="Times New Roman"/>
          <w:szCs w:val="22"/>
        </w:rPr>
        <w:t>lokacija broj 1</w:t>
      </w:r>
      <w:r w:rsidR="00E93CB1" w:rsidRPr="00E93CB1">
        <w:rPr>
          <w:rFonts w:ascii="Times New Roman" w:hAnsi="Times New Roman"/>
          <w:szCs w:val="22"/>
        </w:rPr>
        <w:t>4</w:t>
      </w:r>
      <w:r w:rsidRPr="00E93CB1">
        <w:rPr>
          <w:rFonts w:ascii="Times New Roman" w:hAnsi="Times New Roman"/>
          <w:szCs w:val="22"/>
        </w:rPr>
        <w:t>. za postavljanje pokretne naprave za izlaganje i prodaju nakita i suvenira. Lokacija se dodjeljuje na temelju zahtjeva korisnika do maksimalne površine od 3 m</w:t>
      </w:r>
      <w:r w:rsidRPr="00E93CB1">
        <w:rPr>
          <w:rFonts w:ascii="Times New Roman" w:hAnsi="Times New Roman"/>
          <w:szCs w:val="22"/>
          <w:vertAlign w:val="superscript"/>
        </w:rPr>
        <w:t>2</w:t>
      </w:r>
      <w:r w:rsidRPr="00E93CB1">
        <w:rPr>
          <w:rFonts w:ascii="Times New Roman" w:hAnsi="Times New Roman"/>
          <w:szCs w:val="22"/>
        </w:rPr>
        <w:t>.</w:t>
      </w:r>
    </w:p>
    <w:p w14:paraId="6F55B133" w14:textId="77777777" w:rsidR="00173302" w:rsidRPr="00826800" w:rsidRDefault="00173302" w:rsidP="00173302">
      <w:pPr>
        <w:jc w:val="both"/>
        <w:rPr>
          <w:rFonts w:ascii="Times New Roman" w:hAnsi="Times New Roman"/>
          <w:szCs w:val="22"/>
        </w:rPr>
      </w:pPr>
    </w:p>
    <w:p w14:paraId="457BDD20" w14:textId="79935F61" w:rsidR="00173302" w:rsidRPr="00826800" w:rsidRDefault="00A909A5" w:rsidP="00173302">
      <w:pPr>
        <w:ind w:left="720"/>
        <w:jc w:val="both"/>
        <w:rPr>
          <w:rFonts w:ascii="Times New Roman" w:hAnsi="Times New Roman"/>
          <w:szCs w:val="22"/>
        </w:rPr>
      </w:pPr>
      <w:r w:rsidRPr="00826800">
        <w:rPr>
          <w:rFonts w:ascii="Times New Roman" w:hAnsi="Times New Roman"/>
          <w:szCs w:val="22"/>
        </w:rPr>
        <w:t>4</w:t>
      </w:r>
      <w:r w:rsidR="00173302" w:rsidRPr="00826800">
        <w:rPr>
          <w:rFonts w:ascii="Times New Roman" w:hAnsi="Times New Roman"/>
          <w:szCs w:val="22"/>
        </w:rPr>
        <w:t xml:space="preserve">.  Lungomare Svetog Mikule:  </w:t>
      </w:r>
    </w:p>
    <w:p w14:paraId="3BDEE82C" w14:textId="77777777" w:rsidR="00173302" w:rsidRPr="00221BAF" w:rsidRDefault="00173302" w:rsidP="00173302">
      <w:pPr>
        <w:jc w:val="both"/>
        <w:rPr>
          <w:rFonts w:ascii="Times New Roman" w:hAnsi="Times New Roman"/>
          <w:szCs w:val="22"/>
        </w:rPr>
      </w:pPr>
    </w:p>
    <w:p w14:paraId="344E861A" w14:textId="2E0B916A" w:rsidR="00A909A5" w:rsidRPr="00A909A5" w:rsidRDefault="00173302" w:rsidP="00A909A5">
      <w:pPr>
        <w:numPr>
          <w:ilvl w:val="0"/>
          <w:numId w:val="1"/>
        </w:numPr>
        <w:tabs>
          <w:tab w:val="clear" w:pos="1353"/>
          <w:tab w:val="num" w:pos="0"/>
        </w:tabs>
        <w:ind w:left="360"/>
        <w:jc w:val="both"/>
        <w:rPr>
          <w:rFonts w:ascii="Times New Roman" w:hAnsi="Times New Roman"/>
          <w:szCs w:val="22"/>
        </w:rPr>
      </w:pPr>
      <w:r w:rsidRPr="00221BAF">
        <w:rPr>
          <w:rFonts w:ascii="Times New Roman" w:hAnsi="Times New Roman"/>
          <w:szCs w:val="22"/>
        </w:rPr>
        <w:t xml:space="preserve">lokacija broj </w:t>
      </w:r>
      <w:r w:rsidR="00E93CB1">
        <w:rPr>
          <w:rFonts w:ascii="Times New Roman" w:hAnsi="Times New Roman"/>
          <w:szCs w:val="22"/>
        </w:rPr>
        <w:t>15</w:t>
      </w:r>
      <w:r w:rsidRPr="00221BAF">
        <w:rPr>
          <w:rFonts w:ascii="Times New Roman" w:hAnsi="Times New Roman"/>
          <w:szCs w:val="22"/>
        </w:rPr>
        <w:t>. za postavljanje pokretne naprave za pečenje i prodaju plodina (kokice, kukuruz, palačinke i sl.). Lokacija se dodjeljuje na temelju zahtjeva korisnika do maksimalne površine od 2 m</w:t>
      </w:r>
      <w:r w:rsidRPr="00221BAF">
        <w:rPr>
          <w:rFonts w:ascii="Times New Roman" w:hAnsi="Times New Roman"/>
          <w:szCs w:val="22"/>
          <w:vertAlign w:val="superscript"/>
        </w:rPr>
        <w:t>2</w:t>
      </w:r>
      <w:r w:rsidRPr="00221BAF">
        <w:rPr>
          <w:rFonts w:ascii="Times New Roman" w:hAnsi="Times New Roman"/>
          <w:i/>
          <w:color w:val="1F497D"/>
          <w:szCs w:val="22"/>
        </w:rPr>
        <w:t>.</w:t>
      </w:r>
    </w:p>
    <w:p w14:paraId="717DA7C3" w14:textId="167AC531" w:rsidR="00173302" w:rsidRPr="00A909A5" w:rsidRDefault="00A909A5" w:rsidP="00A909A5">
      <w:pPr>
        <w:pStyle w:val="Odlomakpopisa"/>
        <w:numPr>
          <w:ilvl w:val="0"/>
          <w:numId w:val="1"/>
        </w:numPr>
        <w:tabs>
          <w:tab w:val="clear" w:pos="1353"/>
          <w:tab w:val="num" w:pos="360"/>
        </w:tabs>
        <w:ind w:left="360"/>
        <w:jc w:val="both"/>
        <w:rPr>
          <w:rFonts w:ascii="Times New Roman" w:hAnsi="Times New Roman"/>
          <w:szCs w:val="22"/>
        </w:rPr>
      </w:pPr>
      <w:r w:rsidRPr="00A909A5">
        <w:rPr>
          <w:rFonts w:ascii="Times New Roman" w:hAnsi="Times New Roman"/>
          <w:szCs w:val="22"/>
        </w:rPr>
        <w:t>lokacija broj 1</w:t>
      </w:r>
      <w:r w:rsidR="00E93CB1">
        <w:rPr>
          <w:rFonts w:ascii="Times New Roman" w:hAnsi="Times New Roman"/>
          <w:szCs w:val="22"/>
        </w:rPr>
        <w:t>6</w:t>
      </w:r>
      <w:r w:rsidRPr="00A909A5">
        <w:rPr>
          <w:rFonts w:ascii="Times New Roman" w:hAnsi="Times New Roman"/>
          <w:szCs w:val="22"/>
        </w:rPr>
        <w:t xml:space="preserve">. </w:t>
      </w:r>
      <w:bookmarkStart w:id="0" w:name="_Hlk155873565"/>
      <w:r w:rsidRPr="00A909A5">
        <w:rPr>
          <w:rFonts w:ascii="Times New Roman" w:hAnsi="Times New Roman"/>
          <w:szCs w:val="22"/>
        </w:rPr>
        <w:t>za postavljanje pokretne naprave za pečenje i prodaju plodina (kokice, kukuruz, palačinke i sl.).</w:t>
      </w:r>
      <w:bookmarkEnd w:id="0"/>
      <w:r w:rsidRPr="00A909A5">
        <w:rPr>
          <w:rFonts w:ascii="Times New Roman" w:hAnsi="Times New Roman"/>
          <w:szCs w:val="22"/>
        </w:rPr>
        <w:t xml:space="preserve"> Lokacija se dodjeljuje na temelju zahtjeva korisnika do maksimalne površine od 2 m</w:t>
      </w:r>
      <w:r w:rsidRPr="00A909A5">
        <w:rPr>
          <w:rFonts w:ascii="Times New Roman" w:hAnsi="Times New Roman"/>
          <w:szCs w:val="22"/>
          <w:vertAlign w:val="superscript"/>
        </w:rPr>
        <w:t>2</w:t>
      </w:r>
      <w:r w:rsidRPr="00A909A5">
        <w:rPr>
          <w:rFonts w:ascii="Times New Roman" w:hAnsi="Times New Roman"/>
          <w:szCs w:val="22"/>
        </w:rPr>
        <w:t>.</w:t>
      </w:r>
    </w:p>
    <w:p w14:paraId="7C99E47D" w14:textId="30473C6C" w:rsidR="00173302" w:rsidRPr="00221BAF" w:rsidRDefault="00173302" w:rsidP="00173302">
      <w:pPr>
        <w:numPr>
          <w:ilvl w:val="0"/>
          <w:numId w:val="1"/>
        </w:numPr>
        <w:tabs>
          <w:tab w:val="clear" w:pos="1353"/>
          <w:tab w:val="num" w:pos="0"/>
        </w:tabs>
        <w:ind w:left="360"/>
        <w:jc w:val="both"/>
        <w:rPr>
          <w:rFonts w:ascii="Times New Roman" w:hAnsi="Times New Roman"/>
          <w:szCs w:val="22"/>
        </w:rPr>
      </w:pPr>
      <w:r w:rsidRPr="00221BAF">
        <w:rPr>
          <w:rFonts w:ascii="Times New Roman" w:hAnsi="Times New Roman"/>
          <w:szCs w:val="22"/>
        </w:rPr>
        <w:t>lokacija broj 1</w:t>
      </w:r>
      <w:r w:rsidR="00E93CB1">
        <w:rPr>
          <w:rFonts w:ascii="Times New Roman" w:hAnsi="Times New Roman"/>
          <w:szCs w:val="22"/>
        </w:rPr>
        <w:t>7</w:t>
      </w:r>
      <w:r w:rsidRPr="00221BAF">
        <w:rPr>
          <w:rFonts w:ascii="Times New Roman" w:hAnsi="Times New Roman"/>
          <w:szCs w:val="22"/>
        </w:rPr>
        <w:t xml:space="preserve">. </w:t>
      </w:r>
      <w:bookmarkStart w:id="1" w:name="_Hlk122681501"/>
      <w:r w:rsidRPr="00221BAF">
        <w:rPr>
          <w:rFonts w:ascii="Times New Roman" w:hAnsi="Times New Roman"/>
          <w:szCs w:val="22"/>
        </w:rPr>
        <w:t>za postavljanje pokretne naprave za pružanje usluga oslikavanja tijela (tattoo, body paint i sl.) ili za trgovačku namjenu. Lokacija se dodjeljuje na temelju zahtjeva korisnika do maksimalne površine od 2 m</w:t>
      </w:r>
      <w:r w:rsidRPr="00221BAF">
        <w:rPr>
          <w:rFonts w:ascii="Times New Roman" w:hAnsi="Times New Roman"/>
          <w:szCs w:val="22"/>
          <w:vertAlign w:val="superscript"/>
        </w:rPr>
        <w:t>2</w:t>
      </w:r>
      <w:r w:rsidRPr="00221BAF">
        <w:rPr>
          <w:rFonts w:ascii="Times New Roman" w:hAnsi="Times New Roman"/>
          <w:i/>
          <w:color w:val="1F497D"/>
          <w:szCs w:val="22"/>
        </w:rPr>
        <w:t>.</w:t>
      </w:r>
      <w:r w:rsidRPr="00221BAF">
        <w:rPr>
          <w:rFonts w:ascii="Times New Roman" w:hAnsi="Times New Roman"/>
          <w:szCs w:val="22"/>
        </w:rPr>
        <w:t xml:space="preserve"> </w:t>
      </w:r>
    </w:p>
    <w:bookmarkEnd w:id="1"/>
    <w:p w14:paraId="36DF8AF8" w14:textId="0606D8C5" w:rsidR="00173302" w:rsidRPr="00221BAF" w:rsidRDefault="00173302" w:rsidP="00173302">
      <w:pPr>
        <w:numPr>
          <w:ilvl w:val="0"/>
          <w:numId w:val="1"/>
        </w:numPr>
        <w:tabs>
          <w:tab w:val="clear" w:pos="1353"/>
          <w:tab w:val="num" w:pos="0"/>
        </w:tabs>
        <w:ind w:left="360"/>
        <w:jc w:val="both"/>
        <w:rPr>
          <w:rFonts w:ascii="Times New Roman" w:hAnsi="Times New Roman"/>
          <w:szCs w:val="22"/>
        </w:rPr>
      </w:pPr>
      <w:r w:rsidRPr="00221BAF">
        <w:rPr>
          <w:rFonts w:ascii="Times New Roman" w:hAnsi="Times New Roman"/>
          <w:szCs w:val="22"/>
        </w:rPr>
        <w:t>lokacija broj 1</w:t>
      </w:r>
      <w:r w:rsidR="00E93CB1">
        <w:rPr>
          <w:rFonts w:ascii="Times New Roman" w:hAnsi="Times New Roman"/>
          <w:szCs w:val="22"/>
        </w:rPr>
        <w:t>8</w:t>
      </w:r>
      <w:r w:rsidRPr="00221BAF">
        <w:rPr>
          <w:rFonts w:ascii="Times New Roman" w:hAnsi="Times New Roman"/>
          <w:szCs w:val="22"/>
        </w:rPr>
        <w:t>. za postavljanje pokretne naprave za pružanje usluga oslikavanja tijela (tattoo, body paint i sl.) ili za trgovačku namjenu. Lokacija se dodjeljuje na temelju zahtjeva korisnika do maksimalne površine od 2 m</w:t>
      </w:r>
      <w:r w:rsidRPr="00221BAF">
        <w:rPr>
          <w:rFonts w:ascii="Times New Roman" w:hAnsi="Times New Roman"/>
          <w:szCs w:val="22"/>
          <w:vertAlign w:val="superscript"/>
        </w:rPr>
        <w:t>2</w:t>
      </w:r>
      <w:r w:rsidRPr="00221BAF">
        <w:rPr>
          <w:rFonts w:ascii="Times New Roman" w:hAnsi="Times New Roman"/>
          <w:i/>
          <w:color w:val="1F497D"/>
          <w:szCs w:val="22"/>
        </w:rPr>
        <w:t>.</w:t>
      </w:r>
      <w:r w:rsidRPr="00221BAF">
        <w:rPr>
          <w:rFonts w:ascii="Times New Roman" w:hAnsi="Times New Roman"/>
          <w:szCs w:val="22"/>
        </w:rPr>
        <w:t xml:space="preserve"> </w:t>
      </w:r>
    </w:p>
    <w:p w14:paraId="715855B7" w14:textId="2E62484A" w:rsidR="0047055F" w:rsidRPr="00221BAF" w:rsidRDefault="0047055F" w:rsidP="0047055F">
      <w:pPr>
        <w:numPr>
          <w:ilvl w:val="0"/>
          <w:numId w:val="1"/>
        </w:numPr>
        <w:tabs>
          <w:tab w:val="clear" w:pos="1353"/>
          <w:tab w:val="num" w:pos="0"/>
        </w:tabs>
        <w:ind w:left="360"/>
        <w:jc w:val="both"/>
        <w:rPr>
          <w:rFonts w:ascii="Times New Roman" w:hAnsi="Times New Roman"/>
          <w:szCs w:val="22"/>
        </w:rPr>
      </w:pPr>
      <w:r w:rsidRPr="00221BAF">
        <w:rPr>
          <w:rFonts w:ascii="Times New Roman" w:hAnsi="Times New Roman"/>
          <w:szCs w:val="22"/>
        </w:rPr>
        <w:t>lokacija broj 1</w:t>
      </w:r>
      <w:r w:rsidR="00E93CB1">
        <w:rPr>
          <w:rFonts w:ascii="Times New Roman" w:hAnsi="Times New Roman"/>
          <w:szCs w:val="22"/>
        </w:rPr>
        <w:t>9</w:t>
      </w:r>
      <w:r w:rsidRPr="00221BAF">
        <w:rPr>
          <w:rFonts w:ascii="Times New Roman" w:hAnsi="Times New Roman"/>
          <w:szCs w:val="22"/>
        </w:rPr>
        <w:t xml:space="preserve">. za postavljanje pokretne </w:t>
      </w:r>
      <w:r w:rsidRPr="00962522">
        <w:rPr>
          <w:rFonts w:ascii="Times New Roman" w:hAnsi="Times New Roman"/>
          <w:szCs w:val="22"/>
        </w:rPr>
        <w:t xml:space="preserve">naprave </w:t>
      </w:r>
      <w:r w:rsidR="00CB5654" w:rsidRPr="00962522">
        <w:rPr>
          <w:rFonts w:ascii="Times New Roman" w:hAnsi="Times New Roman"/>
          <w:szCs w:val="22"/>
        </w:rPr>
        <w:t>za izradu i prodaju</w:t>
      </w:r>
      <w:r w:rsidR="00A909A5" w:rsidRPr="00962522">
        <w:rPr>
          <w:rFonts w:ascii="Times New Roman" w:hAnsi="Times New Roman"/>
          <w:szCs w:val="22"/>
        </w:rPr>
        <w:t xml:space="preserve"> sladoleda</w:t>
      </w:r>
      <w:r w:rsidR="00CB5654" w:rsidRPr="00962522">
        <w:rPr>
          <w:rFonts w:ascii="Times New Roman" w:hAnsi="Times New Roman"/>
          <w:szCs w:val="22"/>
        </w:rPr>
        <w:t xml:space="preserve"> ili za</w:t>
      </w:r>
      <w:r w:rsidR="00CB5654" w:rsidRPr="00221BAF">
        <w:rPr>
          <w:rFonts w:ascii="Times New Roman" w:hAnsi="Times New Roman"/>
          <w:szCs w:val="22"/>
        </w:rPr>
        <w:t xml:space="preserve"> trgovačku namjenu. Lokacija se dodjeljuje na temelju zahtjeva korisnika do maksimalne površine od 2 m</w:t>
      </w:r>
      <w:r w:rsidR="00CB5654" w:rsidRPr="00221BAF">
        <w:rPr>
          <w:rFonts w:ascii="Times New Roman" w:hAnsi="Times New Roman"/>
          <w:szCs w:val="22"/>
          <w:vertAlign w:val="superscript"/>
        </w:rPr>
        <w:t>2</w:t>
      </w:r>
      <w:r w:rsidR="00D63164">
        <w:rPr>
          <w:rFonts w:ascii="Times New Roman" w:hAnsi="Times New Roman"/>
          <w:szCs w:val="22"/>
        </w:rPr>
        <w:t>.</w:t>
      </w:r>
    </w:p>
    <w:p w14:paraId="44451291" w14:textId="08CC9ED0" w:rsidR="00CB5654" w:rsidRDefault="0047055F" w:rsidP="00CB5654">
      <w:pPr>
        <w:numPr>
          <w:ilvl w:val="0"/>
          <w:numId w:val="1"/>
        </w:numPr>
        <w:tabs>
          <w:tab w:val="clear" w:pos="1353"/>
          <w:tab w:val="num" w:pos="0"/>
        </w:tabs>
        <w:ind w:left="360"/>
        <w:jc w:val="both"/>
        <w:rPr>
          <w:rFonts w:ascii="Times New Roman" w:hAnsi="Times New Roman"/>
          <w:szCs w:val="22"/>
        </w:rPr>
      </w:pPr>
      <w:r w:rsidRPr="00221BAF">
        <w:rPr>
          <w:rFonts w:ascii="Times New Roman" w:hAnsi="Times New Roman"/>
          <w:szCs w:val="22"/>
        </w:rPr>
        <w:t xml:space="preserve">lokacija broj </w:t>
      </w:r>
      <w:r w:rsidR="00E93CB1">
        <w:rPr>
          <w:rFonts w:ascii="Times New Roman" w:hAnsi="Times New Roman"/>
          <w:szCs w:val="22"/>
        </w:rPr>
        <w:t>20</w:t>
      </w:r>
      <w:r w:rsidRPr="00221BAF">
        <w:rPr>
          <w:rFonts w:ascii="Times New Roman" w:hAnsi="Times New Roman"/>
          <w:szCs w:val="22"/>
        </w:rPr>
        <w:t xml:space="preserve">. </w:t>
      </w:r>
      <w:r w:rsidR="00CB5654" w:rsidRPr="00221BAF">
        <w:rPr>
          <w:rFonts w:ascii="Times New Roman" w:hAnsi="Times New Roman"/>
          <w:szCs w:val="22"/>
        </w:rPr>
        <w:t>za postavljanje pokretne naprave za pružanje usluga oslikavanja tijela (tattoo, body paint i sl.) ili za trgovačku namjenu. Lokacija se dodjeljuje na temelju zahtjeva korisnika do maksimalne površine od 2 m</w:t>
      </w:r>
      <w:r w:rsidR="00CB5654" w:rsidRPr="00221BAF">
        <w:rPr>
          <w:rFonts w:ascii="Times New Roman" w:hAnsi="Times New Roman"/>
          <w:szCs w:val="22"/>
          <w:vertAlign w:val="superscript"/>
        </w:rPr>
        <w:t>2</w:t>
      </w:r>
      <w:r w:rsidR="00CB5654" w:rsidRPr="00221BAF">
        <w:rPr>
          <w:rFonts w:ascii="Times New Roman" w:hAnsi="Times New Roman"/>
          <w:i/>
          <w:color w:val="1F497D"/>
          <w:szCs w:val="22"/>
        </w:rPr>
        <w:t>.</w:t>
      </w:r>
      <w:r w:rsidR="00CB5654" w:rsidRPr="00221BAF">
        <w:rPr>
          <w:rFonts w:ascii="Times New Roman" w:hAnsi="Times New Roman"/>
          <w:szCs w:val="22"/>
        </w:rPr>
        <w:t xml:space="preserve"> </w:t>
      </w:r>
    </w:p>
    <w:p w14:paraId="5189F567" w14:textId="77777777" w:rsidR="00487FAC" w:rsidRDefault="00487FAC" w:rsidP="00487FAC">
      <w:pPr>
        <w:ind w:left="360"/>
        <w:jc w:val="both"/>
        <w:rPr>
          <w:rFonts w:ascii="Times New Roman" w:hAnsi="Times New Roman"/>
          <w:szCs w:val="22"/>
        </w:rPr>
      </w:pPr>
    </w:p>
    <w:p w14:paraId="514E98AF" w14:textId="6CAADF45" w:rsidR="00487FAC" w:rsidRPr="00826800" w:rsidRDefault="00826800" w:rsidP="0071414A">
      <w:pPr>
        <w:ind w:left="708"/>
        <w:jc w:val="both"/>
        <w:rPr>
          <w:rFonts w:ascii="Times New Roman" w:hAnsi="Times New Roman"/>
          <w:szCs w:val="22"/>
        </w:rPr>
      </w:pPr>
      <w:r w:rsidRPr="00826800">
        <w:rPr>
          <w:rFonts w:ascii="Times New Roman" w:hAnsi="Times New Roman"/>
          <w:szCs w:val="22"/>
        </w:rPr>
        <w:t>5</w:t>
      </w:r>
      <w:r w:rsidR="00487FAC" w:rsidRPr="00826800">
        <w:rPr>
          <w:rFonts w:ascii="Times New Roman" w:hAnsi="Times New Roman"/>
          <w:szCs w:val="22"/>
        </w:rPr>
        <w:t xml:space="preserve">. </w:t>
      </w:r>
      <w:r w:rsidR="0071414A" w:rsidRPr="00826800">
        <w:rPr>
          <w:rFonts w:ascii="Times New Roman" w:hAnsi="Times New Roman"/>
          <w:szCs w:val="22"/>
        </w:rPr>
        <w:t>Kamp Kovačine:</w:t>
      </w:r>
    </w:p>
    <w:p w14:paraId="2528F4D9" w14:textId="77777777" w:rsidR="0071414A" w:rsidRPr="00221BAF" w:rsidRDefault="0071414A" w:rsidP="00487FAC">
      <w:pPr>
        <w:ind w:left="360"/>
        <w:jc w:val="both"/>
        <w:rPr>
          <w:rFonts w:ascii="Times New Roman" w:hAnsi="Times New Roman"/>
          <w:szCs w:val="22"/>
        </w:rPr>
      </w:pPr>
    </w:p>
    <w:p w14:paraId="0618D9C2" w14:textId="761E9417" w:rsidR="0047055F" w:rsidRPr="008E2426" w:rsidRDefault="0009407A" w:rsidP="0009407A">
      <w:pPr>
        <w:numPr>
          <w:ilvl w:val="0"/>
          <w:numId w:val="1"/>
        </w:numPr>
        <w:tabs>
          <w:tab w:val="clear" w:pos="1353"/>
          <w:tab w:val="num" w:pos="0"/>
        </w:tabs>
        <w:ind w:left="360"/>
        <w:jc w:val="both"/>
        <w:rPr>
          <w:rFonts w:ascii="Times New Roman" w:hAnsi="Times New Roman"/>
          <w:szCs w:val="22"/>
        </w:rPr>
      </w:pPr>
      <w:r w:rsidRPr="008E2426">
        <w:rPr>
          <w:rFonts w:ascii="Times New Roman" w:hAnsi="Times New Roman"/>
          <w:szCs w:val="22"/>
        </w:rPr>
        <w:t>lokacija broj 2</w:t>
      </w:r>
      <w:r w:rsidR="00F87462">
        <w:rPr>
          <w:rFonts w:ascii="Times New Roman" w:hAnsi="Times New Roman"/>
          <w:szCs w:val="22"/>
        </w:rPr>
        <w:t>1</w:t>
      </w:r>
      <w:r w:rsidRPr="008E2426">
        <w:rPr>
          <w:rFonts w:ascii="Times New Roman" w:hAnsi="Times New Roman"/>
          <w:szCs w:val="22"/>
        </w:rPr>
        <w:t xml:space="preserve">. </w:t>
      </w:r>
      <w:r w:rsidR="00A52DC4" w:rsidRPr="008E2426">
        <w:rPr>
          <w:rFonts w:ascii="Times New Roman" w:hAnsi="Times New Roman"/>
          <w:szCs w:val="22"/>
        </w:rPr>
        <w:t>smještena na k.č.br. 3277 k.o. Cres-gra</w:t>
      </w:r>
      <w:r w:rsidR="0071414A" w:rsidRPr="008E2426">
        <w:rPr>
          <w:rFonts w:ascii="Times New Roman" w:hAnsi="Times New Roman"/>
          <w:szCs w:val="22"/>
        </w:rPr>
        <w:t>d</w:t>
      </w:r>
      <w:r w:rsidR="00221BAF" w:rsidRPr="008E2426">
        <w:rPr>
          <w:rFonts w:ascii="Times New Roman" w:hAnsi="Times New Roman"/>
          <w:szCs w:val="22"/>
        </w:rPr>
        <w:t xml:space="preserve"> </w:t>
      </w:r>
      <w:r w:rsidRPr="008E2426">
        <w:rPr>
          <w:rFonts w:ascii="Times New Roman" w:hAnsi="Times New Roman"/>
          <w:szCs w:val="22"/>
        </w:rPr>
        <w:t>za postavljanje pokretne naprave za</w:t>
      </w:r>
      <w:r w:rsidR="008E2426" w:rsidRPr="008E2426">
        <w:rPr>
          <w:rFonts w:ascii="Times New Roman" w:hAnsi="Times New Roman"/>
          <w:szCs w:val="22"/>
        </w:rPr>
        <w:t xml:space="preserve"> </w:t>
      </w:r>
      <w:r w:rsidR="0071414A" w:rsidRPr="008E2426">
        <w:rPr>
          <w:rFonts w:ascii="Times New Roman" w:hAnsi="Times New Roman"/>
          <w:szCs w:val="22"/>
        </w:rPr>
        <w:t>obavljanje ribarsko-trgovačke djelatnosti (</w:t>
      </w:r>
      <w:r w:rsidRPr="008E2426">
        <w:rPr>
          <w:rFonts w:ascii="Times New Roman" w:hAnsi="Times New Roman"/>
          <w:szCs w:val="22"/>
        </w:rPr>
        <w:t>prodaj</w:t>
      </w:r>
      <w:r w:rsidR="0071414A" w:rsidRPr="008E2426">
        <w:rPr>
          <w:rFonts w:ascii="Times New Roman" w:hAnsi="Times New Roman"/>
          <w:szCs w:val="22"/>
        </w:rPr>
        <w:t>a</w:t>
      </w:r>
      <w:r w:rsidRPr="008E2426">
        <w:rPr>
          <w:rFonts w:ascii="Times New Roman" w:hAnsi="Times New Roman"/>
          <w:szCs w:val="22"/>
        </w:rPr>
        <w:t xml:space="preserve"> ribe</w:t>
      </w:r>
      <w:r w:rsidR="00D403A5" w:rsidRPr="008E2426">
        <w:rPr>
          <w:rFonts w:ascii="Times New Roman" w:hAnsi="Times New Roman"/>
          <w:szCs w:val="22"/>
        </w:rPr>
        <w:t xml:space="preserve"> i morskih plodova</w:t>
      </w:r>
      <w:r w:rsidRPr="008E2426">
        <w:rPr>
          <w:rFonts w:ascii="Times New Roman" w:hAnsi="Times New Roman"/>
          <w:szCs w:val="22"/>
        </w:rPr>
        <w:t>). Lokacija se dodjeljuje na temelju zahtjeva korisnika do maksimalne površine od 12 m</w:t>
      </w:r>
      <w:r w:rsidRPr="008E2426">
        <w:rPr>
          <w:rFonts w:ascii="Times New Roman" w:hAnsi="Times New Roman"/>
          <w:szCs w:val="22"/>
          <w:vertAlign w:val="superscript"/>
        </w:rPr>
        <w:t>2</w:t>
      </w:r>
      <w:r w:rsidR="00221BAF" w:rsidRPr="008E2426">
        <w:rPr>
          <w:rFonts w:ascii="Times New Roman" w:hAnsi="Times New Roman"/>
          <w:szCs w:val="22"/>
        </w:rPr>
        <w:t>.</w:t>
      </w:r>
    </w:p>
    <w:p w14:paraId="5615FE46" w14:textId="77777777" w:rsidR="0009407A" w:rsidRPr="00221BAF" w:rsidRDefault="0009407A" w:rsidP="00173302">
      <w:pPr>
        <w:jc w:val="both"/>
        <w:rPr>
          <w:rFonts w:ascii="Times New Roman" w:hAnsi="Times New Roman"/>
          <w:szCs w:val="22"/>
        </w:rPr>
      </w:pPr>
    </w:p>
    <w:p w14:paraId="3E99B980" w14:textId="77777777" w:rsidR="0009407A" w:rsidRPr="00221BAF" w:rsidRDefault="0009407A" w:rsidP="00173302">
      <w:pPr>
        <w:jc w:val="both"/>
        <w:rPr>
          <w:rFonts w:ascii="Times New Roman" w:hAnsi="Times New Roman"/>
          <w:szCs w:val="22"/>
        </w:rPr>
      </w:pPr>
    </w:p>
    <w:p w14:paraId="4218E046" w14:textId="77777777" w:rsidR="00173302" w:rsidRPr="00221BAF" w:rsidRDefault="00173302" w:rsidP="00173302">
      <w:pPr>
        <w:jc w:val="center"/>
        <w:rPr>
          <w:rFonts w:ascii="Times New Roman" w:hAnsi="Times New Roman"/>
          <w:szCs w:val="22"/>
        </w:rPr>
      </w:pPr>
      <w:r w:rsidRPr="00221BAF">
        <w:rPr>
          <w:rFonts w:ascii="Times New Roman" w:hAnsi="Times New Roman"/>
          <w:szCs w:val="22"/>
        </w:rPr>
        <w:t>Članak 2.</w:t>
      </w:r>
    </w:p>
    <w:p w14:paraId="4F60B878" w14:textId="77777777" w:rsidR="00173302" w:rsidRPr="00221BAF" w:rsidRDefault="00173302" w:rsidP="00173302">
      <w:pPr>
        <w:jc w:val="both"/>
        <w:rPr>
          <w:rFonts w:ascii="Times New Roman" w:hAnsi="Times New Roman"/>
          <w:szCs w:val="22"/>
        </w:rPr>
      </w:pPr>
      <w:r w:rsidRPr="00221BAF">
        <w:rPr>
          <w:rFonts w:ascii="Times New Roman" w:hAnsi="Times New Roman"/>
          <w:szCs w:val="22"/>
        </w:rPr>
        <w:tab/>
      </w:r>
    </w:p>
    <w:p w14:paraId="4C91A1AB" w14:textId="15E505CA" w:rsidR="00173302" w:rsidRDefault="00173302" w:rsidP="00173302">
      <w:pPr>
        <w:jc w:val="both"/>
        <w:rPr>
          <w:rFonts w:ascii="Times New Roman" w:hAnsi="Times New Roman"/>
          <w:szCs w:val="22"/>
        </w:rPr>
      </w:pPr>
      <w:r w:rsidRPr="00657437">
        <w:rPr>
          <w:rFonts w:ascii="Times New Roman" w:hAnsi="Times New Roman"/>
          <w:szCs w:val="22"/>
        </w:rPr>
        <w:t>Lokacije za postavljanje ugostiteljskih terasa, za izlaganje robe ili postavljanje pokretnih naprava u svrhu izlaganja robe i ostalih prodajnih artikala (reklamni panoi, izložbene police, škrinje, frižideri i ostala oprema ugostiteljskih i trgovačkih objekata) dodjeljuju se na temelju zahtjeva korisnika poslovnih prostora, a u skladu sa grafičkim prikazom javnih površina.</w:t>
      </w:r>
      <w:r w:rsidR="00221BAF" w:rsidRPr="00221BAF">
        <w:rPr>
          <w:rFonts w:ascii="Times New Roman" w:hAnsi="Times New Roman"/>
          <w:szCs w:val="22"/>
        </w:rPr>
        <w:t xml:space="preserve"> </w:t>
      </w:r>
    </w:p>
    <w:p w14:paraId="751C5494" w14:textId="77777777" w:rsidR="00657437" w:rsidRDefault="00657437" w:rsidP="00173302">
      <w:pPr>
        <w:jc w:val="both"/>
        <w:rPr>
          <w:rFonts w:ascii="Times New Roman" w:hAnsi="Times New Roman"/>
          <w:szCs w:val="22"/>
        </w:rPr>
      </w:pPr>
    </w:p>
    <w:p w14:paraId="36850476" w14:textId="30D4EEF8" w:rsidR="00657437" w:rsidRPr="00221BAF" w:rsidRDefault="00657437" w:rsidP="00173302">
      <w:pPr>
        <w:jc w:val="both"/>
        <w:rPr>
          <w:rFonts w:ascii="Times New Roman" w:hAnsi="Times New Roman"/>
          <w:szCs w:val="22"/>
        </w:rPr>
      </w:pPr>
      <w:r>
        <w:rPr>
          <w:rFonts w:ascii="Times New Roman" w:hAnsi="Times New Roman"/>
          <w:szCs w:val="22"/>
        </w:rPr>
        <w:t xml:space="preserve">Predmeti (reklame, frižideri, kao i ostala trgovačka i ugostiteljska oprema) koji nisu obilježeni posebnom oznakom u grafičkom prikazu javnih površina iz stavka 1. ovog članka mogu se odobriti posebnom odlukom Gradonačelnika ukoliko su u skladu s odobrenom javnom površinom korisnika (podnositeljem zahtjeva). </w:t>
      </w:r>
    </w:p>
    <w:p w14:paraId="3EAD670E" w14:textId="77777777" w:rsidR="00C03C85" w:rsidRPr="00221BAF" w:rsidRDefault="00C03C85" w:rsidP="00173302">
      <w:pPr>
        <w:rPr>
          <w:rFonts w:ascii="Times New Roman" w:hAnsi="Times New Roman"/>
          <w:szCs w:val="22"/>
        </w:rPr>
      </w:pPr>
    </w:p>
    <w:p w14:paraId="453426EF" w14:textId="77777777" w:rsidR="00173302" w:rsidRPr="00221BAF" w:rsidRDefault="00173302" w:rsidP="00173302">
      <w:pPr>
        <w:jc w:val="center"/>
        <w:rPr>
          <w:rFonts w:ascii="Times New Roman" w:hAnsi="Times New Roman"/>
          <w:szCs w:val="22"/>
        </w:rPr>
      </w:pPr>
      <w:r w:rsidRPr="00221BAF">
        <w:rPr>
          <w:rFonts w:ascii="Times New Roman" w:hAnsi="Times New Roman"/>
          <w:szCs w:val="22"/>
        </w:rPr>
        <w:t>Članak 3.</w:t>
      </w:r>
    </w:p>
    <w:p w14:paraId="7CC67A75" w14:textId="77777777" w:rsidR="00173302" w:rsidRPr="00221BAF" w:rsidRDefault="00173302" w:rsidP="00173302">
      <w:pPr>
        <w:jc w:val="both"/>
        <w:rPr>
          <w:rFonts w:ascii="Times New Roman" w:hAnsi="Times New Roman"/>
          <w:szCs w:val="22"/>
        </w:rPr>
      </w:pPr>
    </w:p>
    <w:p w14:paraId="6554E053" w14:textId="77777777" w:rsidR="00173302" w:rsidRPr="00221BAF" w:rsidRDefault="00173302" w:rsidP="008E2426">
      <w:pPr>
        <w:jc w:val="both"/>
        <w:rPr>
          <w:rFonts w:ascii="Times New Roman" w:hAnsi="Times New Roman"/>
          <w:szCs w:val="22"/>
        </w:rPr>
      </w:pPr>
      <w:r w:rsidRPr="00221BAF">
        <w:rPr>
          <w:rFonts w:ascii="Times New Roman" w:hAnsi="Times New Roman"/>
          <w:szCs w:val="22"/>
        </w:rPr>
        <w:t>Na području trajektnog pristaništa, odnosno naselja POROZINA utvrđuju se sljedeće lokacije za postavljanje privremenih objekata:</w:t>
      </w:r>
    </w:p>
    <w:p w14:paraId="042EB9E1" w14:textId="77777777" w:rsidR="00173302" w:rsidRPr="00221BAF" w:rsidRDefault="00173302" w:rsidP="00173302">
      <w:pPr>
        <w:ind w:firstLine="720"/>
        <w:jc w:val="both"/>
        <w:rPr>
          <w:rFonts w:ascii="Times New Roman" w:hAnsi="Times New Roman"/>
          <w:szCs w:val="22"/>
        </w:rPr>
      </w:pPr>
    </w:p>
    <w:p w14:paraId="0F9DAB88" w14:textId="77777777" w:rsidR="00173302" w:rsidRPr="00221BAF" w:rsidRDefault="00173302" w:rsidP="00173302">
      <w:pPr>
        <w:numPr>
          <w:ilvl w:val="0"/>
          <w:numId w:val="1"/>
        </w:numPr>
        <w:tabs>
          <w:tab w:val="clear" w:pos="1353"/>
          <w:tab w:val="num" w:pos="360"/>
        </w:tabs>
        <w:ind w:left="360"/>
        <w:jc w:val="both"/>
        <w:rPr>
          <w:rFonts w:ascii="Times New Roman" w:hAnsi="Times New Roman"/>
          <w:szCs w:val="22"/>
        </w:rPr>
      </w:pPr>
      <w:r w:rsidRPr="00221BAF">
        <w:rPr>
          <w:rFonts w:ascii="Times New Roman" w:hAnsi="Times New Roman"/>
          <w:szCs w:val="22"/>
        </w:rPr>
        <w:t xml:space="preserve">lokacija broj 1. (nakon pojasa pristaništa, nasuprot agencije za prodaju karti) za postavljanje pokretne naprave trgovačke ili ugostiteljske namjene. Lokacija se dodjeljuje na temelju zahtjeva </w:t>
      </w:r>
      <w:r w:rsidRPr="00221BAF">
        <w:rPr>
          <w:rFonts w:ascii="Times New Roman" w:hAnsi="Times New Roman"/>
          <w:szCs w:val="22"/>
        </w:rPr>
        <w:lastRenderedPageBreak/>
        <w:t>korisnika do maksimalne površine od 6 m</w:t>
      </w:r>
      <w:r w:rsidRPr="00221BAF">
        <w:rPr>
          <w:rFonts w:ascii="Times New Roman" w:hAnsi="Times New Roman"/>
          <w:szCs w:val="22"/>
          <w:vertAlign w:val="superscript"/>
        </w:rPr>
        <w:t>2</w:t>
      </w:r>
      <w:r w:rsidRPr="00221BAF">
        <w:rPr>
          <w:rFonts w:ascii="Times New Roman" w:hAnsi="Times New Roman"/>
          <w:szCs w:val="22"/>
        </w:rPr>
        <w:t>, sa pripadajućom terasom maksimalne površine od 48 m</w:t>
      </w:r>
      <w:r w:rsidRPr="00221BAF">
        <w:rPr>
          <w:rFonts w:ascii="Times New Roman" w:hAnsi="Times New Roman"/>
          <w:szCs w:val="22"/>
          <w:vertAlign w:val="superscript"/>
        </w:rPr>
        <w:t>2</w:t>
      </w:r>
      <w:r w:rsidRPr="00221BAF">
        <w:rPr>
          <w:rFonts w:ascii="Times New Roman" w:hAnsi="Times New Roman"/>
          <w:szCs w:val="22"/>
        </w:rPr>
        <w:t>.</w:t>
      </w:r>
    </w:p>
    <w:p w14:paraId="2ECA3C20" w14:textId="77777777" w:rsidR="00173302" w:rsidRPr="00221BAF" w:rsidRDefault="00173302" w:rsidP="00173302">
      <w:pPr>
        <w:numPr>
          <w:ilvl w:val="0"/>
          <w:numId w:val="1"/>
        </w:numPr>
        <w:tabs>
          <w:tab w:val="clear" w:pos="1353"/>
          <w:tab w:val="num" w:pos="360"/>
        </w:tabs>
        <w:ind w:left="360"/>
        <w:jc w:val="both"/>
        <w:rPr>
          <w:rFonts w:ascii="Times New Roman" w:hAnsi="Times New Roman"/>
          <w:szCs w:val="22"/>
        </w:rPr>
      </w:pPr>
      <w:r w:rsidRPr="00221BAF">
        <w:rPr>
          <w:rFonts w:ascii="Times New Roman" w:hAnsi="Times New Roman"/>
          <w:szCs w:val="22"/>
        </w:rPr>
        <w:t>lokacija broj 2. za postavljanje pokretne naprave trgovačke ili ugostiteljske namjene. Lokacija se dodjeljuje na temelju zahtjeva korisnika do maksimalne površine od 10 m</w:t>
      </w:r>
      <w:r w:rsidRPr="00221BAF">
        <w:rPr>
          <w:rFonts w:ascii="Times New Roman" w:hAnsi="Times New Roman"/>
          <w:szCs w:val="22"/>
          <w:vertAlign w:val="superscript"/>
        </w:rPr>
        <w:t>2</w:t>
      </w:r>
      <w:r w:rsidRPr="00221BAF">
        <w:rPr>
          <w:rFonts w:ascii="Times New Roman" w:hAnsi="Times New Roman"/>
          <w:szCs w:val="22"/>
        </w:rPr>
        <w:t>, sa pripadajućom terasom maksimalne površine od 98 m</w:t>
      </w:r>
      <w:r w:rsidRPr="00221BAF">
        <w:rPr>
          <w:rFonts w:ascii="Times New Roman" w:hAnsi="Times New Roman"/>
          <w:szCs w:val="22"/>
          <w:vertAlign w:val="superscript"/>
        </w:rPr>
        <w:t>2</w:t>
      </w:r>
      <w:r w:rsidRPr="00221BAF">
        <w:rPr>
          <w:rFonts w:ascii="Times New Roman" w:hAnsi="Times New Roman"/>
          <w:szCs w:val="22"/>
        </w:rPr>
        <w:t>.</w:t>
      </w:r>
    </w:p>
    <w:p w14:paraId="1F71688D" w14:textId="77777777" w:rsidR="00173302" w:rsidRPr="00221BAF" w:rsidRDefault="00173302" w:rsidP="00173302">
      <w:pPr>
        <w:numPr>
          <w:ilvl w:val="0"/>
          <w:numId w:val="1"/>
        </w:numPr>
        <w:tabs>
          <w:tab w:val="clear" w:pos="1353"/>
          <w:tab w:val="num" w:pos="360"/>
        </w:tabs>
        <w:ind w:left="360"/>
        <w:jc w:val="both"/>
        <w:rPr>
          <w:rFonts w:ascii="Times New Roman" w:hAnsi="Times New Roman"/>
          <w:szCs w:val="22"/>
        </w:rPr>
      </w:pPr>
      <w:r w:rsidRPr="00221BAF">
        <w:rPr>
          <w:rFonts w:ascii="Times New Roman" w:hAnsi="Times New Roman"/>
          <w:szCs w:val="22"/>
        </w:rPr>
        <w:t>lokacija broj 3. (s desne strane zavoja uz cestu D 100) za postavljanje pokretne naprave trgovačke namjene za prodaju proizvoda iz vlastite poljoprivredne proizvodnje. Lokacija se dodjeljuje na temelju zahtjeva korisnika do maksimalne površine od 4 m</w:t>
      </w:r>
      <w:r w:rsidRPr="00221BAF">
        <w:rPr>
          <w:rFonts w:ascii="Times New Roman" w:hAnsi="Times New Roman"/>
          <w:szCs w:val="22"/>
          <w:vertAlign w:val="superscript"/>
        </w:rPr>
        <w:t>2</w:t>
      </w:r>
      <w:r w:rsidRPr="00221BAF">
        <w:rPr>
          <w:rFonts w:ascii="Times New Roman" w:hAnsi="Times New Roman"/>
          <w:szCs w:val="22"/>
        </w:rPr>
        <w:t xml:space="preserve">. </w:t>
      </w:r>
    </w:p>
    <w:p w14:paraId="02F017B5" w14:textId="5BC76781" w:rsidR="00E848EA" w:rsidRPr="00962522" w:rsidRDefault="00173302" w:rsidP="000E4E62">
      <w:pPr>
        <w:numPr>
          <w:ilvl w:val="0"/>
          <w:numId w:val="1"/>
        </w:numPr>
        <w:tabs>
          <w:tab w:val="clear" w:pos="1353"/>
          <w:tab w:val="num" w:pos="360"/>
        </w:tabs>
        <w:ind w:left="360"/>
        <w:jc w:val="both"/>
        <w:rPr>
          <w:rFonts w:ascii="Times New Roman" w:hAnsi="Times New Roman"/>
          <w:szCs w:val="22"/>
        </w:rPr>
      </w:pPr>
      <w:r w:rsidRPr="00962522">
        <w:rPr>
          <w:rFonts w:ascii="Times New Roman" w:hAnsi="Times New Roman"/>
          <w:szCs w:val="22"/>
        </w:rPr>
        <w:t>lokacija broj 4. (uz cestu D 100, na zavoju) za postavljanje pokretne naprave trgovačke ili ugostiteljske namjene. Lokacija se dodjeljuje na temelju zahtjeva korisnika do maksimalne površine od 10 m</w:t>
      </w:r>
      <w:r w:rsidRPr="00962522">
        <w:rPr>
          <w:rFonts w:ascii="Times New Roman" w:hAnsi="Times New Roman"/>
          <w:szCs w:val="22"/>
          <w:vertAlign w:val="superscript"/>
        </w:rPr>
        <w:t>2</w:t>
      </w:r>
      <w:r w:rsidR="000E4E62" w:rsidRPr="00962522">
        <w:rPr>
          <w:rFonts w:ascii="Times New Roman" w:hAnsi="Times New Roman"/>
          <w:szCs w:val="22"/>
        </w:rPr>
        <w:t>,</w:t>
      </w:r>
      <w:r w:rsidRPr="00962522">
        <w:rPr>
          <w:rFonts w:ascii="Times New Roman" w:hAnsi="Times New Roman"/>
          <w:szCs w:val="22"/>
        </w:rPr>
        <w:t xml:space="preserve"> </w:t>
      </w:r>
      <w:r w:rsidR="000E4E62" w:rsidRPr="00962522">
        <w:rPr>
          <w:rFonts w:ascii="Times New Roman" w:hAnsi="Times New Roman"/>
          <w:szCs w:val="22"/>
        </w:rPr>
        <w:t>sa pripadajućom terasom maksimalne površine od 26 m</w:t>
      </w:r>
      <w:r w:rsidR="000E4E62" w:rsidRPr="00962522">
        <w:rPr>
          <w:rFonts w:ascii="Times New Roman" w:hAnsi="Times New Roman"/>
          <w:szCs w:val="22"/>
          <w:vertAlign w:val="superscript"/>
        </w:rPr>
        <w:t>2</w:t>
      </w:r>
      <w:r w:rsidR="000E4E62" w:rsidRPr="00962522">
        <w:rPr>
          <w:rFonts w:ascii="Times New Roman" w:hAnsi="Times New Roman"/>
          <w:szCs w:val="22"/>
        </w:rPr>
        <w:t>.</w:t>
      </w:r>
    </w:p>
    <w:p w14:paraId="5CC4A34A" w14:textId="0DAE502C" w:rsidR="00173302" w:rsidRPr="00221BAF" w:rsidRDefault="00E848EA" w:rsidP="00173302">
      <w:pPr>
        <w:numPr>
          <w:ilvl w:val="0"/>
          <w:numId w:val="1"/>
        </w:numPr>
        <w:tabs>
          <w:tab w:val="clear" w:pos="1353"/>
          <w:tab w:val="num" w:pos="360"/>
        </w:tabs>
        <w:ind w:left="360"/>
        <w:jc w:val="both"/>
        <w:rPr>
          <w:rFonts w:ascii="Times New Roman" w:hAnsi="Times New Roman"/>
          <w:szCs w:val="22"/>
        </w:rPr>
      </w:pPr>
      <w:r w:rsidRPr="00221BAF">
        <w:rPr>
          <w:rFonts w:ascii="Times New Roman" w:hAnsi="Times New Roman"/>
          <w:szCs w:val="22"/>
        </w:rPr>
        <w:t xml:space="preserve">lokacija broj 5. </w:t>
      </w:r>
      <w:r w:rsidR="008B298A" w:rsidRPr="00221BAF">
        <w:rPr>
          <w:rFonts w:ascii="Times New Roman" w:hAnsi="Times New Roman"/>
          <w:szCs w:val="22"/>
        </w:rPr>
        <w:t xml:space="preserve">(na k.č. 7779 K.O. Dragozetići, zemljište u privatnom vlasništvu, </w:t>
      </w:r>
      <w:r w:rsidRPr="00221BAF">
        <w:rPr>
          <w:rFonts w:ascii="Times New Roman" w:hAnsi="Times New Roman"/>
          <w:szCs w:val="22"/>
        </w:rPr>
        <w:t>uz cestu D 100, nasuprot objekta za prodaju trajektnih karata Jadrolinije) za postavljanje pokretne naprave trgovačke ili ugostiteljske namjene</w:t>
      </w:r>
      <w:r w:rsidR="008B298A" w:rsidRPr="00221BAF">
        <w:rPr>
          <w:rFonts w:ascii="Times New Roman" w:hAnsi="Times New Roman"/>
          <w:szCs w:val="22"/>
        </w:rPr>
        <w:t xml:space="preserve"> do</w:t>
      </w:r>
      <w:r w:rsidRPr="00221BAF">
        <w:rPr>
          <w:rFonts w:ascii="Times New Roman" w:hAnsi="Times New Roman"/>
          <w:szCs w:val="22"/>
        </w:rPr>
        <w:t xml:space="preserve"> 1</w:t>
      </w:r>
      <w:r w:rsidR="002378A8" w:rsidRPr="00221BAF">
        <w:rPr>
          <w:rFonts w:ascii="Times New Roman" w:hAnsi="Times New Roman"/>
          <w:szCs w:val="22"/>
        </w:rPr>
        <w:t>2</w:t>
      </w:r>
      <w:r w:rsidRPr="00221BAF">
        <w:rPr>
          <w:rFonts w:ascii="Times New Roman" w:hAnsi="Times New Roman"/>
          <w:szCs w:val="22"/>
        </w:rPr>
        <w:t xml:space="preserve"> m</w:t>
      </w:r>
      <w:r w:rsidRPr="00221BAF">
        <w:rPr>
          <w:rFonts w:ascii="Times New Roman" w:hAnsi="Times New Roman"/>
          <w:szCs w:val="22"/>
          <w:vertAlign w:val="superscript"/>
        </w:rPr>
        <w:t>2</w:t>
      </w:r>
    </w:p>
    <w:p w14:paraId="7EB94551" w14:textId="77777777" w:rsidR="00173302" w:rsidRPr="00221BAF" w:rsidRDefault="00173302" w:rsidP="00173302">
      <w:pPr>
        <w:rPr>
          <w:rFonts w:ascii="Times New Roman" w:hAnsi="Times New Roman"/>
          <w:szCs w:val="22"/>
        </w:rPr>
      </w:pPr>
    </w:p>
    <w:p w14:paraId="24A522CC" w14:textId="77777777" w:rsidR="00173302" w:rsidRPr="00221BAF" w:rsidRDefault="00173302" w:rsidP="00173302">
      <w:pPr>
        <w:shd w:val="clear" w:color="auto" w:fill="FFFFFF"/>
        <w:jc w:val="center"/>
        <w:rPr>
          <w:rFonts w:ascii="Times New Roman" w:hAnsi="Times New Roman"/>
          <w:szCs w:val="22"/>
        </w:rPr>
      </w:pPr>
    </w:p>
    <w:p w14:paraId="6E34B503" w14:textId="77777777" w:rsidR="00173302" w:rsidRPr="00221BAF" w:rsidRDefault="00173302" w:rsidP="00173302">
      <w:pPr>
        <w:shd w:val="clear" w:color="auto" w:fill="FFFFFF"/>
        <w:jc w:val="center"/>
        <w:rPr>
          <w:rFonts w:ascii="Times New Roman" w:hAnsi="Times New Roman"/>
          <w:szCs w:val="22"/>
        </w:rPr>
      </w:pPr>
      <w:r w:rsidRPr="00221BAF">
        <w:rPr>
          <w:rFonts w:ascii="Times New Roman" w:hAnsi="Times New Roman"/>
          <w:szCs w:val="22"/>
        </w:rPr>
        <w:t>Članak 4.</w:t>
      </w:r>
    </w:p>
    <w:p w14:paraId="77112A2C" w14:textId="77777777" w:rsidR="00173302" w:rsidRPr="00221BAF" w:rsidRDefault="00173302" w:rsidP="00173302">
      <w:pPr>
        <w:shd w:val="clear" w:color="auto" w:fill="FFFFFF"/>
        <w:jc w:val="both"/>
        <w:rPr>
          <w:rFonts w:ascii="Times New Roman" w:hAnsi="Times New Roman"/>
          <w:szCs w:val="22"/>
        </w:rPr>
      </w:pPr>
    </w:p>
    <w:p w14:paraId="688BE460" w14:textId="77777777" w:rsidR="00173302" w:rsidRPr="00221BAF" w:rsidRDefault="00173302" w:rsidP="00173302">
      <w:pPr>
        <w:shd w:val="clear" w:color="auto" w:fill="FFFFFF"/>
        <w:jc w:val="both"/>
        <w:rPr>
          <w:rFonts w:ascii="Times New Roman" w:hAnsi="Times New Roman"/>
          <w:szCs w:val="22"/>
        </w:rPr>
      </w:pPr>
      <w:r w:rsidRPr="00221BAF">
        <w:rPr>
          <w:rFonts w:ascii="Times New Roman" w:hAnsi="Times New Roman"/>
          <w:szCs w:val="22"/>
        </w:rPr>
        <w:t>Na području naselja BELI utvrđuju se slijedeće lokacije za postavljanje pokretnih naprava:</w:t>
      </w:r>
    </w:p>
    <w:p w14:paraId="7AF36D8F" w14:textId="18458860" w:rsidR="00173302" w:rsidRPr="00221BAF" w:rsidRDefault="00173302" w:rsidP="00173302">
      <w:pPr>
        <w:shd w:val="clear" w:color="auto" w:fill="FFFFFF"/>
        <w:jc w:val="both"/>
        <w:rPr>
          <w:rFonts w:ascii="Times New Roman" w:hAnsi="Times New Roman"/>
          <w:szCs w:val="22"/>
        </w:rPr>
      </w:pPr>
    </w:p>
    <w:p w14:paraId="09CE0FEE" w14:textId="62D34DE9" w:rsidR="00325F46" w:rsidRPr="00221BAF" w:rsidRDefault="00325F46" w:rsidP="00325F46">
      <w:pPr>
        <w:shd w:val="clear" w:color="auto" w:fill="FFFFFF"/>
        <w:jc w:val="both"/>
        <w:rPr>
          <w:rFonts w:ascii="Times New Roman" w:hAnsi="Times New Roman"/>
          <w:szCs w:val="22"/>
        </w:rPr>
      </w:pPr>
      <w:r w:rsidRPr="00221BAF">
        <w:rPr>
          <w:rFonts w:ascii="Times New Roman" w:hAnsi="Times New Roman"/>
          <w:szCs w:val="22"/>
        </w:rPr>
        <w:t xml:space="preserve">- lokacija broj </w:t>
      </w:r>
      <w:r>
        <w:rPr>
          <w:rFonts w:ascii="Times New Roman" w:hAnsi="Times New Roman"/>
          <w:szCs w:val="22"/>
        </w:rPr>
        <w:t>1</w:t>
      </w:r>
      <w:r w:rsidRPr="00221BAF">
        <w:rPr>
          <w:rFonts w:ascii="Times New Roman" w:hAnsi="Times New Roman"/>
          <w:szCs w:val="22"/>
        </w:rPr>
        <w:t>. na trgu Pricrekva- mikrolokacija „Ispod lipice“, za postavljanje pokretne naprave u svrhu izlaganja i prodaje nakita i suvenira. Lokacija se dodjeljuje na temelju zahtjeva korisnika do maksimalne površine od 2 m</w:t>
      </w:r>
      <w:r w:rsidRPr="00221BAF">
        <w:rPr>
          <w:rFonts w:ascii="Times New Roman" w:hAnsi="Times New Roman"/>
          <w:szCs w:val="22"/>
          <w:vertAlign w:val="superscript"/>
        </w:rPr>
        <w:t>2</w:t>
      </w:r>
      <w:r w:rsidRPr="00221BAF">
        <w:rPr>
          <w:rFonts w:ascii="Times New Roman" w:hAnsi="Times New Roman"/>
          <w:szCs w:val="22"/>
        </w:rPr>
        <w:t>.</w:t>
      </w:r>
    </w:p>
    <w:p w14:paraId="4145E0F9" w14:textId="21D87B9A" w:rsidR="00325F46" w:rsidRPr="00221BAF" w:rsidRDefault="00325F46" w:rsidP="00325F46">
      <w:pPr>
        <w:shd w:val="clear" w:color="auto" w:fill="FFFFFF"/>
        <w:jc w:val="both"/>
        <w:rPr>
          <w:rFonts w:ascii="Times New Roman" w:hAnsi="Times New Roman"/>
          <w:szCs w:val="22"/>
        </w:rPr>
      </w:pPr>
      <w:r w:rsidRPr="00221BAF">
        <w:rPr>
          <w:rFonts w:ascii="Times New Roman" w:hAnsi="Times New Roman"/>
          <w:szCs w:val="22"/>
        </w:rPr>
        <w:t xml:space="preserve">- lokacija broj </w:t>
      </w:r>
      <w:r>
        <w:rPr>
          <w:rFonts w:ascii="Times New Roman" w:hAnsi="Times New Roman"/>
          <w:szCs w:val="22"/>
        </w:rPr>
        <w:t>2</w:t>
      </w:r>
      <w:r w:rsidRPr="00221BAF">
        <w:rPr>
          <w:rFonts w:ascii="Times New Roman" w:hAnsi="Times New Roman"/>
          <w:szCs w:val="22"/>
        </w:rPr>
        <w:t>. na trgu Pricrekva- mikrolokacija „Ispod lipice“, za postavljanje pokretne naprave u svrhu prodaje poljoprivrednih proizvoda iz vlastite proizvodnje. Lokacija se dodjeljuje na temelju zahtjeva korisnika do maksimalne površine od 2 m</w:t>
      </w:r>
      <w:r w:rsidRPr="00221BAF">
        <w:rPr>
          <w:rFonts w:ascii="Times New Roman" w:hAnsi="Times New Roman"/>
          <w:szCs w:val="22"/>
          <w:vertAlign w:val="superscript"/>
        </w:rPr>
        <w:t>2</w:t>
      </w:r>
      <w:r w:rsidRPr="00221BAF">
        <w:rPr>
          <w:rFonts w:ascii="Times New Roman" w:hAnsi="Times New Roman"/>
          <w:szCs w:val="22"/>
        </w:rPr>
        <w:t>.</w:t>
      </w:r>
    </w:p>
    <w:p w14:paraId="67BF0401" w14:textId="757010BC" w:rsidR="00173302" w:rsidRPr="00221BAF" w:rsidRDefault="00173302" w:rsidP="00173302">
      <w:pPr>
        <w:shd w:val="clear" w:color="auto" w:fill="FFFFFF"/>
        <w:jc w:val="both"/>
        <w:rPr>
          <w:rFonts w:ascii="Times New Roman" w:hAnsi="Times New Roman"/>
          <w:szCs w:val="22"/>
        </w:rPr>
      </w:pPr>
      <w:r w:rsidRPr="00221BAF">
        <w:rPr>
          <w:rFonts w:ascii="Times New Roman" w:hAnsi="Times New Roman"/>
          <w:szCs w:val="22"/>
        </w:rPr>
        <w:t xml:space="preserve">- lokacija broj </w:t>
      </w:r>
      <w:r w:rsidR="00325F46">
        <w:rPr>
          <w:rFonts w:ascii="Times New Roman" w:hAnsi="Times New Roman"/>
          <w:szCs w:val="22"/>
        </w:rPr>
        <w:t>3</w:t>
      </w:r>
      <w:r w:rsidRPr="00221BAF">
        <w:rPr>
          <w:rFonts w:ascii="Times New Roman" w:hAnsi="Times New Roman"/>
          <w:szCs w:val="22"/>
        </w:rPr>
        <w:t>. (na k.č. 76/1 K.O. Beli, zemljište u privatnom vlasništvu), za postavljanje pokretne naprave ugostiteljske namjene. Lokacija se dodjeljuje na temelju zahtjeva korisnika do maksimalne površine od 12 m</w:t>
      </w:r>
      <w:r w:rsidRPr="00221BAF">
        <w:rPr>
          <w:rFonts w:ascii="Times New Roman" w:hAnsi="Times New Roman"/>
          <w:szCs w:val="22"/>
          <w:vertAlign w:val="superscript"/>
        </w:rPr>
        <w:t>2</w:t>
      </w:r>
      <w:r w:rsidRPr="00221BAF">
        <w:rPr>
          <w:rFonts w:ascii="Times New Roman" w:hAnsi="Times New Roman"/>
          <w:szCs w:val="22"/>
        </w:rPr>
        <w:t xml:space="preserve">.  </w:t>
      </w:r>
    </w:p>
    <w:p w14:paraId="533E9447" w14:textId="0223C1B3" w:rsidR="00325F46" w:rsidRPr="00221BAF" w:rsidRDefault="00325F46" w:rsidP="00325F46">
      <w:pPr>
        <w:shd w:val="clear" w:color="auto" w:fill="FFFFFF"/>
        <w:jc w:val="both"/>
        <w:rPr>
          <w:rFonts w:ascii="Times New Roman" w:hAnsi="Times New Roman"/>
          <w:szCs w:val="22"/>
        </w:rPr>
      </w:pPr>
      <w:r w:rsidRPr="00221BAF">
        <w:rPr>
          <w:rFonts w:ascii="Times New Roman" w:hAnsi="Times New Roman"/>
          <w:szCs w:val="22"/>
        </w:rPr>
        <w:t xml:space="preserve">- lokacija broj </w:t>
      </w:r>
      <w:r>
        <w:rPr>
          <w:rFonts w:ascii="Times New Roman" w:hAnsi="Times New Roman"/>
          <w:szCs w:val="22"/>
        </w:rPr>
        <w:t>4</w:t>
      </w:r>
      <w:r w:rsidRPr="00221BAF">
        <w:rPr>
          <w:rFonts w:ascii="Times New Roman" w:hAnsi="Times New Roman"/>
          <w:szCs w:val="22"/>
        </w:rPr>
        <w:t>. (na k.č.139/1 k.o. Beli) za postavljanje pokretne naprave ugostiteljske namjene. Lokacija se dodjeljuje na temelju zahtjeva korisnika do maksimalne površine od 10 m</w:t>
      </w:r>
      <w:r w:rsidRPr="00221BAF">
        <w:rPr>
          <w:rFonts w:ascii="Times New Roman" w:hAnsi="Times New Roman"/>
          <w:szCs w:val="22"/>
          <w:vertAlign w:val="superscript"/>
        </w:rPr>
        <w:t>2</w:t>
      </w:r>
      <w:r w:rsidRPr="00221BAF">
        <w:rPr>
          <w:rFonts w:ascii="Times New Roman" w:hAnsi="Times New Roman"/>
          <w:szCs w:val="22"/>
        </w:rPr>
        <w:t>.</w:t>
      </w:r>
    </w:p>
    <w:p w14:paraId="10CD3AF0" w14:textId="4CAD8C3F" w:rsidR="00325F46" w:rsidRPr="00962522" w:rsidRDefault="00325F46" w:rsidP="00325F46">
      <w:pPr>
        <w:shd w:val="clear" w:color="auto" w:fill="FFFFFF"/>
        <w:jc w:val="both"/>
        <w:rPr>
          <w:rFonts w:ascii="Times New Roman" w:hAnsi="Times New Roman"/>
          <w:szCs w:val="22"/>
        </w:rPr>
      </w:pPr>
      <w:r w:rsidRPr="00221BAF">
        <w:rPr>
          <w:rFonts w:ascii="Times New Roman" w:hAnsi="Times New Roman"/>
          <w:szCs w:val="22"/>
        </w:rPr>
        <w:t xml:space="preserve">- lokacija broj </w:t>
      </w:r>
      <w:r>
        <w:rPr>
          <w:rFonts w:ascii="Times New Roman" w:hAnsi="Times New Roman"/>
          <w:szCs w:val="22"/>
        </w:rPr>
        <w:t>5</w:t>
      </w:r>
      <w:r w:rsidRPr="00221BAF">
        <w:rPr>
          <w:rFonts w:ascii="Times New Roman" w:hAnsi="Times New Roman"/>
          <w:szCs w:val="22"/>
        </w:rPr>
        <w:t>. (na k.č. 154/5 K.O. Beli</w:t>
      </w:r>
      <w:r w:rsidRPr="00962522">
        <w:rPr>
          <w:rFonts w:ascii="Times New Roman" w:hAnsi="Times New Roman"/>
          <w:szCs w:val="22"/>
        </w:rPr>
        <w:t>, zemljište u privatnom vlasništvu) za postavljanje pokretne naprave trgovačko uslužne namjene. Lokacija se dodjeljuje na temelju zahtjeva korisnika do maksimalne površine od 10 m</w:t>
      </w:r>
      <w:r w:rsidRPr="00962522">
        <w:rPr>
          <w:rFonts w:ascii="Times New Roman" w:hAnsi="Times New Roman"/>
          <w:szCs w:val="22"/>
          <w:vertAlign w:val="superscript"/>
        </w:rPr>
        <w:t>2</w:t>
      </w:r>
      <w:r w:rsidRPr="00962522">
        <w:rPr>
          <w:rFonts w:ascii="Times New Roman" w:hAnsi="Times New Roman"/>
          <w:szCs w:val="22"/>
        </w:rPr>
        <w:t xml:space="preserve">.  </w:t>
      </w:r>
    </w:p>
    <w:p w14:paraId="26097A59" w14:textId="563A6700" w:rsidR="00173302" w:rsidRPr="00221BAF" w:rsidRDefault="00325F46" w:rsidP="00173302">
      <w:pPr>
        <w:shd w:val="clear" w:color="auto" w:fill="FFFFFF"/>
        <w:jc w:val="both"/>
        <w:rPr>
          <w:rFonts w:ascii="Times New Roman" w:hAnsi="Times New Roman"/>
          <w:szCs w:val="22"/>
        </w:rPr>
      </w:pPr>
      <w:r w:rsidRPr="00962522">
        <w:rPr>
          <w:rFonts w:ascii="Times New Roman" w:hAnsi="Times New Roman"/>
          <w:szCs w:val="22"/>
        </w:rPr>
        <w:t xml:space="preserve">- </w:t>
      </w:r>
      <w:r w:rsidR="00173302" w:rsidRPr="00962522">
        <w:rPr>
          <w:rFonts w:ascii="Times New Roman" w:hAnsi="Times New Roman"/>
          <w:szCs w:val="22"/>
        </w:rPr>
        <w:t xml:space="preserve">lokacija broj </w:t>
      </w:r>
      <w:r w:rsidRPr="00962522">
        <w:rPr>
          <w:rFonts w:ascii="Times New Roman" w:hAnsi="Times New Roman"/>
          <w:szCs w:val="22"/>
        </w:rPr>
        <w:t>6</w:t>
      </w:r>
      <w:r w:rsidR="00173302" w:rsidRPr="00962522">
        <w:rPr>
          <w:rFonts w:ascii="Times New Roman" w:hAnsi="Times New Roman"/>
          <w:szCs w:val="22"/>
        </w:rPr>
        <w:t>. (na k.č. 164/13 K.O. Beli) za postavljanje pokretne naprave trgovačke namjene</w:t>
      </w:r>
      <w:r w:rsidR="00D948C9" w:rsidRPr="00962522">
        <w:rPr>
          <w:rFonts w:ascii="Times New Roman" w:hAnsi="Times New Roman"/>
          <w:szCs w:val="22"/>
        </w:rPr>
        <w:t>, kao</w:t>
      </w:r>
      <w:r w:rsidR="00763B0D" w:rsidRPr="00962522">
        <w:rPr>
          <w:rFonts w:ascii="Times New Roman" w:hAnsi="Times New Roman"/>
          <w:szCs w:val="22"/>
        </w:rPr>
        <w:t xml:space="preserve"> </w:t>
      </w:r>
      <w:r w:rsidR="00D948C9" w:rsidRPr="00962522">
        <w:rPr>
          <w:rFonts w:ascii="Times New Roman" w:hAnsi="Times New Roman"/>
          <w:szCs w:val="22"/>
        </w:rPr>
        <w:t xml:space="preserve">i </w:t>
      </w:r>
      <w:r w:rsidR="00763B0D" w:rsidRPr="00962522">
        <w:rPr>
          <w:rFonts w:ascii="Times New Roman" w:hAnsi="Times New Roman"/>
          <w:szCs w:val="22"/>
        </w:rPr>
        <w:t xml:space="preserve">za postavljanje pokretne naprave za pečenje i prodaju plodina (kokice, kukuruz, palačinke i sl.). </w:t>
      </w:r>
      <w:r w:rsidR="00173302" w:rsidRPr="00962522">
        <w:rPr>
          <w:rFonts w:ascii="Times New Roman" w:hAnsi="Times New Roman"/>
          <w:szCs w:val="22"/>
        </w:rPr>
        <w:t>Lokacija se dodjeljuje na temelju zahtjeva korisnika do maksimalne površine od 15 m</w:t>
      </w:r>
      <w:r w:rsidR="00173302" w:rsidRPr="00962522">
        <w:rPr>
          <w:rFonts w:ascii="Times New Roman" w:hAnsi="Times New Roman"/>
          <w:szCs w:val="22"/>
          <w:vertAlign w:val="superscript"/>
        </w:rPr>
        <w:t>2</w:t>
      </w:r>
      <w:r w:rsidR="00173302" w:rsidRPr="00962522">
        <w:rPr>
          <w:rFonts w:ascii="Times New Roman" w:hAnsi="Times New Roman"/>
          <w:szCs w:val="22"/>
        </w:rPr>
        <w:t xml:space="preserve"> sa pripadajućom terasom od 12 m</w:t>
      </w:r>
      <w:r w:rsidR="00173302" w:rsidRPr="00962522">
        <w:rPr>
          <w:rFonts w:ascii="Times New Roman" w:hAnsi="Times New Roman"/>
          <w:szCs w:val="22"/>
          <w:vertAlign w:val="superscript"/>
        </w:rPr>
        <w:t>2</w:t>
      </w:r>
      <w:r w:rsidR="00763B0D" w:rsidRPr="00962522">
        <w:rPr>
          <w:rFonts w:ascii="Times New Roman" w:hAnsi="Times New Roman"/>
          <w:szCs w:val="22"/>
          <w:vertAlign w:val="superscript"/>
        </w:rPr>
        <w:t xml:space="preserve"> </w:t>
      </w:r>
      <w:r w:rsidR="00763B0D" w:rsidRPr="00962522">
        <w:rPr>
          <w:rFonts w:ascii="Times New Roman" w:hAnsi="Times New Roman"/>
          <w:szCs w:val="22"/>
        </w:rPr>
        <w:t>u svrhu postavljanja pokretne naprave trgovačke namjene</w:t>
      </w:r>
      <w:r w:rsidR="00173302" w:rsidRPr="00962522">
        <w:rPr>
          <w:rFonts w:ascii="Times New Roman" w:hAnsi="Times New Roman"/>
          <w:szCs w:val="22"/>
        </w:rPr>
        <w:t xml:space="preserve">. </w:t>
      </w:r>
      <w:r w:rsidR="00763B0D" w:rsidRPr="00962522">
        <w:rPr>
          <w:rFonts w:ascii="Times New Roman" w:hAnsi="Times New Roman"/>
          <w:szCs w:val="22"/>
        </w:rPr>
        <w:t>Odnosno, lokacija se dodjeljuje na temelju zahtjeva korisnika do maksimalne površine od 2 m</w:t>
      </w:r>
      <w:r w:rsidR="00763B0D" w:rsidRPr="00962522">
        <w:rPr>
          <w:rFonts w:ascii="Times New Roman" w:hAnsi="Times New Roman"/>
          <w:szCs w:val="22"/>
          <w:vertAlign w:val="superscript"/>
        </w:rPr>
        <w:t>2</w:t>
      </w:r>
      <w:r w:rsidR="00763B0D" w:rsidRPr="00962522">
        <w:rPr>
          <w:rFonts w:ascii="Times New Roman" w:hAnsi="Times New Roman"/>
          <w:szCs w:val="22"/>
        </w:rPr>
        <w:t xml:space="preserve"> u svrhu postavljanja pokretne naprave za pečenje i prodaju plodina. </w:t>
      </w:r>
      <w:r w:rsidR="00173302" w:rsidRPr="00962522">
        <w:rPr>
          <w:rFonts w:ascii="Times New Roman" w:hAnsi="Times New Roman"/>
          <w:szCs w:val="22"/>
        </w:rPr>
        <w:t>Lokacija se dodjeljuje na temelju zahtjeva korisnika u svrhu obavljanja trgovačke djelatnosti u funkciji opskrbe naselja Beli i kampa.</w:t>
      </w:r>
    </w:p>
    <w:p w14:paraId="015884C4" w14:textId="77777777" w:rsidR="00325F46" w:rsidRDefault="00325F46" w:rsidP="00173302">
      <w:pPr>
        <w:jc w:val="center"/>
        <w:rPr>
          <w:rFonts w:ascii="Times New Roman" w:hAnsi="Times New Roman"/>
          <w:szCs w:val="22"/>
        </w:rPr>
      </w:pPr>
    </w:p>
    <w:p w14:paraId="1BD21569" w14:textId="198E40CC" w:rsidR="00173302" w:rsidRPr="00221BAF" w:rsidRDefault="00173302" w:rsidP="00173302">
      <w:pPr>
        <w:jc w:val="center"/>
        <w:rPr>
          <w:rFonts w:ascii="Times New Roman" w:hAnsi="Times New Roman"/>
          <w:szCs w:val="22"/>
        </w:rPr>
      </w:pPr>
      <w:r w:rsidRPr="00221BAF">
        <w:rPr>
          <w:rFonts w:ascii="Times New Roman" w:hAnsi="Times New Roman"/>
          <w:szCs w:val="22"/>
        </w:rPr>
        <w:t>Članak  5.</w:t>
      </w:r>
    </w:p>
    <w:p w14:paraId="658C2779" w14:textId="77777777" w:rsidR="00173302" w:rsidRPr="00221BAF" w:rsidRDefault="00173302" w:rsidP="00173302">
      <w:pPr>
        <w:jc w:val="both"/>
        <w:rPr>
          <w:rFonts w:ascii="Times New Roman" w:hAnsi="Times New Roman"/>
          <w:szCs w:val="22"/>
        </w:rPr>
      </w:pPr>
    </w:p>
    <w:p w14:paraId="4CD32DFD" w14:textId="77777777" w:rsidR="00173302" w:rsidRPr="00221BAF" w:rsidRDefault="00173302" w:rsidP="00173302">
      <w:pPr>
        <w:jc w:val="both"/>
        <w:rPr>
          <w:rFonts w:ascii="Times New Roman" w:hAnsi="Times New Roman"/>
          <w:szCs w:val="22"/>
        </w:rPr>
      </w:pPr>
      <w:r w:rsidRPr="00221BAF">
        <w:rPr>
          <w:rFonts w:ascii="Times New Roman" w:hAnsi="Times New Roman"/>
          <w:szCs w:val="22"/>
        </w:rPr>
        <w:t>Na području naselja VALUN utvrđuju se slijedeće lokacije za postavljanje pokretnih naprava:</w:t>
      </w:r>
    </w:p>
    <w:p w14:paraId="5C98255D" w14:textId="77777777" w:rsidR="00173302" w:rsidRPr="00221BAF" w:rsidRDefault="00173302" w:rsidP="00173302">
      <w:pPr>
        <w:jc w:val="both"/>
        <w:rPr>
          <w:rFonts w:ascii="Times New Roman" w:hAnsi="Times New Roman"/>
          <w:szCs w:val="22"/>
        </w:rPr>
      </w:pPr>
    </w:p>
    <w:p w14:paraId="53DE548C" w14:textId="77777777" w:rsidR="00173302" w:rsidRPr="00221BAF" w:rsidRDefault="00173302" w:rsidP="00173302">
      <w:pPr>
        <w:numPr>
          <w:ilvl w:val="0"/>
          <w:numId w:val="1"/>
        </w:numPr>
        <w:tabs>
          <w:tab w:val="clear" w:pos="1353"/>
          <w:tab w:val="num" w:pos="360"/>
        </w:tabs>
        <w:ind w:left="360"/>
        <w:jc w:val="both"/>
        <w:rPr>
          <w:rFonts w:ascii="Times New Roman" w:hAnsi="Times New Roman"/>
          <w:szCs w:val="22"/>
        </w:rPr>
      </w:pPr>
      <w:r w:rsidRPr="00221BAF">
        <w:rPr>
          <w:rFonts w:ascii="Times New Roman" w:hAnsi="Times New Roman"/>
          <w:szCs w:val="22"/>
        </w:rPr>
        <w:t>lokacija broj 1. (na trgu u centru Valuna) za postavljanje pokretne naprave za pečenje i prodaju plodina (kokice, kukuruz, palačinke i sl.). Lokacija se dodjeljuje na temelju zahtjeva korisnika do maksimalne površine od 3 m</w:t>
      </w:r>
      <w:r w:rsidRPr="00221BAF">
        <w:rPr>
          <w:rFonts w:ascii="Times New Roman" w:hAnsi="Times New Roman"/>
          <w:szCs w:val="22"/>
          <w:vertAlign w:val="superscript"/>
        </w:rPr>
        <w:t>2</w:t>
      </w:r>
      <w:r w:rsidRPr="00221BAF">
        <w:rPr>
          <w:rFonts w:ascii="Times New Roman" w:hAnsi="Times New Roman"/>
          <w:szCs w:val="22"/>
        </w:rPr>
        <w:t xml:space="preserve">.  </w:t>
      </w:r>
    </w:p>
    <w:p w14:paraId="5E55C6E1" w14:textId="625D6EEB" w:rsidR="00173302" w:rsidRPr="00221BAF" w:rsidRDefault="00173302" w:rsidP="00085078">
      <w:pPr>
        <w:numPr>
          <w:ilvl w:val="0"/>
          <w:numId w:val="1"/>
        </w:numPr>
        <w:tabs>
          <w:tab w:val="clear" w:pos="1353"/>
          <w:tab w:val="num" w:pos="360"/>
        </w:tabs>
        <w:ind w:left="360"/>
        <w:jc w:val="both"/>
        <w:rPr>
          <w:rFonts w:ascii="Times New Roman" w:hAnsi="Times New Roman"/>
          <w:szCs w:val="22"/>
        </w:rPr>
      </w:pPr>
      <w:r w:rsidRPr="00221BAF">
        <w:rPr>
          <w:rFonts w:ascii="Times New Roman" w:hAnsi="Times New Roman"/>
          <w:szCs w:val="22"/>
        </w:rPr>
        <w:t>lokacija broj 2. (č. zem. 1468/4 K.O. Valun, pored kapelice Kozarica), za postavljanje pokretne naprave ugostiteljske namjene. Lokacija se dodjeljuje na temelju zahtjeva korisnika do maksimalne površine od 10 m</w:t>
      </w:r>
      <w:r w:rsidRPr="00221BAF">
        <w:rPr>
          <w:rFonts w:ascii="Times New Roman" w:hAnsi="Times New Roman"/>
          <w:szCs w:val="22"/>
          <w:vertAlign w:val="superscript"/>
        </w:rPr>
        <w:t>2</w:t>
      </w:r>
      <w:r w:rsidRPr="00221BAF">
        <w:rPr>
          <w:rFonts w:ascii="Times New Roman" w:hAnsi="Times New Roman"/>
          <w:szCs w:val="22"/>
        </w:rPr>
        <w:t xml:space="preserve">, sa pripadajućom terasom maksimalne površine od </w:t>
      </w:r>
      <w:r w:rsidR="00E74C0D">
        <w:rPr>
          <w:rFonts w:ascii="Times New Roman" w:hAnsi="Times New Roman"/>
          <w:szCs w:val="22"/>
        </w:rPr>
        <w:t>30</w:t>
      </w:r>
      <w:r w:rsidRPr="00221BAF">
        <w:rPr>
          <w:rFonts w:ascii="Times New Roman" w:hAnsi="Times New Roman"/>
          <w:szCs w:val="22"/>
        </w:rPr>
        <w:t xml:space="preserve"> m</w:t>
      </w:r>
      <w:r w:rsidRPr="00221BAF">
        <w:rPr>
          <w:rFonts w:ascii="Times New Roman" w:hAnsi="Times New Roman"/>
          <w:szCs w:val="22"/>
          <w:vertAlign w:val="superscript"/>
        </w:rPr>
        <w:t>2</w:t>
      </w:r>
      <w:r w:rsidRPr="00221BAF">
        <w:rPr>
          <w:rFonts w:ascii="Times New Roman" w:hAnsi="Times New Roman"/>
          <w:szCs w:val="22"/>
        </w:rPr>
        <w:t>.</w:t>
      </w:r>
    </w:p>
    <w:p w14:paraId="7C754226" w14:textId="77777777" w:rsidR="00651AB8" w:rsidRDefault="00651AB8" w:rsidP="00173302">
      <w:pPr>
        <w:shd w:val="clear" w:color="auto" w:fill="FFFFFF"/>
        <w:jc w:val="center"/>
        <w:rPr>
          <w:rFonts w:ascii="Times New Roman" w:hAnsi="Times New Roman"/>
          <w:szCs w:val="22"/>
        </w:rPr>
      </w:pPr>
    </w:p>
    <w:p w14:paraId="256409CE" w14:textId="77777777" w:rsidR="00962522" w:rsidRDefault="00962522" w:rsidP="00173302">
      <w:pPr>
        <w:shd w:val="clear" w:color="auto" w:fill="FFFFFF"/>
        <w:jc w:val="center"/>
        <w:rPr>
          <w:rFonts w:ascii="Times New Roman" w:hAnsi="Times New Roman"/>
          <w:szCs w:val="22"/>
        </w:rPr>
      </w:pPr>
    </w:p>
    <w:p w14:paraId="64046D77" w14:textId="77777777" w:rsidR="00962522" w:rsidRDefault="00962522" w:rsidP="00173302">
      <w:pPr>
        <w:shd w:val="clear" w:color="auto" w:fill="FFFFFF"/>
        <w:jc w:val="center"/>
        <w:rPr>
          <w:rFonts w:ascii="Times New Roman" w:hAnsi="Times New Roman"/>
          <w:szCs w:val="22"/>
        </w:rPr>
      </w:pPr>
    </w:p>
    <w:p w14:paraId="1BBBA0FF" w14:textId="09D8FA3B" w:rsidR="00173302" w:rsidRPr="00221BAF" w:rsidRDefault="00173302" w:rsidP="00173302">
      <w:pPr>
        <w:shd w:val="clear" w:color="auto" w:fill="FFFFFF"/>
        <w:jc w:val="center"/>
        <w:rPr>
          <w:rFonts w:ascii="Times New Roman" w:hAnsi="Times New Roman"/>
          <w:szCs w:val="22"/>
        </w:rPr>
      </w:pPr>
      <w:r w:rsidRPr="00221BAF">
        <w:rPr>
          <w:rFonts w:ascii="Times New Roman" w:hAnsi="Times New Roman"/>
          <w:szCs w:val="22"/>
        </w:rPr>
        <w:lastRenderedPageBreak/>
        <w:t>Članak 6.</w:t>
      </w:r>
    </w:p>
    <w:p w14:paraId="081C28C3" w14:textId="77777777" w:rsidR="00173302" w:rsidRPr="00221BAF" w:rsidRDefault="00173302" w:rsidP="00173302">
      <w:pPr>
        <w:shd w:val="clear" w:color="auto" w:fill="FFFFFF"/>
        <w:rPr>
          <w:rFonts w:ascii="Times New Roman" w:hAnsi="Times New Roman"/>
          <w:szCs w:val="22"/>
        </w:rPr>
      </w:pPr>
    </w:p>
    <w:p w14:paraId="3B547750" w14:textId="77777777" w:rsidR="00173302" w:rsidRPr="00221BAF" w:rsidRDefault="00173302" w:rsidP="00173302">
      <w:pPr>
        <w:shd w:val="clear" w:color="auto" w:fill="FFFFFF"/>
        <w:jc w:val="both"/>
        <w:rPr>
          <w:rFonts w:ascii="Times New Roman" w:hAnsi="Times New Roman"/>
          <w:szCs w:val="22"/>
        </w:rPr>
      </w:pPr>
      <w:r w:rsidRPr="00221BAF">
        <w:rPr>
          <w:rFonts w:ascii="Times New Roman" w:hAnsi="Times New Roman"/>
          <w:szCs w:val="22"/>
        </w:rPr>
        <w:t>Na području naselja LUBENICE utvrđuju se slijedeće lokacije:</w:t>
      </w:r>
    </w:p>
    <w:p w14:paraId="327213ED" w14:textId="77777777" w:rsidR="00173302" w:rsidRPr="00221BAF" w:rsidRDefault="00173302" w:rsidP="00173302">
      <w:pPr>
        <w:shd w:val="clear" w:color="auto" w:fill="FFFFFF"/>
        <w:jc w:val="both"/>
        <w:rPr>
          <w:rFonts w:ascii="Times New Roman" w:hAnsi="Times New Roman"/>
          <w:szCs w:val="22"/>
        </w:rPr>
      </w:pPr>
    </w:p>
    <w:p w14:paraId="5D733919" w14:textId="77777777" w:rsidR="00173302" w:rsidRPr="00221BAF" w:rsidRDefault="00173302" w:rsidP="00173302">
      <w:pPr>
        <w:jc w:val="both"/>
        <w:rPr>
          <w:rFonts w:ascii="Times New Roman" w:hAnsi="Times New Roman"/>
          <w:szCs w:val="22"/>
        </w:rPr>
      </w:pPr>
      <w:r w:rsidRPr="00221BAF">
        <w:rPr>
          <w:rFonts w:ascii="Times New Roman" w:hAnsi="Times New Roman"/>
          <w:szCs w:val="22"/>
        </w:rPr>
        <w:t>- lokacija broj 1. (č.zem.16 K.O. Lubenice, zemljište u privatnom vlasništvu), za postavljanje pokretne naprave za prodaju suvenira. Lokacija se dodjeljuje na temelju zahtjeva korisnika do maksimalne površine od 3 m</w:t>
      </w:r>
      <w:r w:rsidRPr="00221BAF">
        <w:rPr>
          <w:rFonts w:ascii="Times New Roman" w:hAnsi="Times New Roman"/>
          <w:szCs w:val="22"/>
          <w:vertAlign w:val="superscript"/>
        </w:rPr>
        <w:t>2</w:t>
      </w:r>
      <w:r w:rsidRPr="00221BAF">
        <w:rPr>
          <w:rFonts w:ascii="Times New Roman" w:hAnsi="Times New Roman"/>
          <w:szCs w:val="22"/>
        </w:rPr>
        <w:t xml:space="preserve">.  </w:t>
      </w:r>
    </w:p>
    <w:p w14:paraId="2862514B" w14:textId="77777777" w:rsidR="00173302" w:rsidRPr="00221BAF" w:rsidRDefault="00173302" w:rsidP="00173302">
      <w:pPr>
        <w:shd w:val="clear" w:color="auto" w:fill="FFFFFF"/>
        <w:jc w:val="both"/>
        <w:rPr>
          <w:rFonts w:ascii="Times New Roman" w:hAnsi="Times New Roman"/>
          <w:szCs w:val="22"/>
        </w:rPr>
      </w:pPr>
      <w:r w:rsidRPr="00221BAF">
        <w:rPr>
          <w:rFonts w:ascii="Times New Roman" w:hAnsi="Times New Roman"/>
          <w:szCs w:val="22"/>
        </w:rPr>
        <w:t xml:space="preserve">- lokacija broj 2. za postavljanje pokretne naprave (panoramskog teleskopa). Lokacija se dodjeljuje na temelju zahtjeva korisnika do maksimalne površine </w:t>
      </w:r>
      <w:r w:rsidRPr="00221BAF">
        <w:rPr>
          <w:rFonts w:ascii="Times New Roman" w:hAnsi="Times New Roman"/>
          <w:szCs w:val="22"/>
          <w:shd w:val="clear" w:color="auto" w:fill="FFFFFF"/>
        </w:rPr>
        <w:t>od 1 m</w:t>
      </w:r>
      <w:r w:rsidRPr="00221BAF">
        <w:rPr>
          <w:rFonts w:ascii="Times New Roman" w:hAnsi="Times New Roman"/>
          <w:szCs w:val="22"/>
          <w:shd w:val="clear" w:color="auto" w:fill="FFFFFF"/>
          <w:vertAlign w:val="superscript"/>
        </w:rPr>
        <w:t>2</w:t>
      </w:r>
      <w:r w:rsidRPr="00221BAF">
        <w:rPr>
          <w:rFonts w:ascii="Times New Roman" w:hAnsi="Times New Roman"/>
          <w:szCs w:val="22"/>
          <w:shd w:val="clear" w:color="auto" w:fill="FFFFFF"/>
        </w:rPr>
        <w:t>.</w:t>
      </w:r>
      <w:r w:rsidRPr="00221BAF">
        <w:rPr>
          <w:rFonts w:ascii="Times New Roman" w:hAnsi="Times New Roman"/>
          <w:szCs w:val="22"/>
        </w:rPr>
        <w:t xml:space="preserve">  </w:t>
      </w:r>
    </w:p>
    <w:p w14:paraId="5ED58296" w14:textId="77777777" w:rsidR="00173302" w:rsidRPr="00221BAF" w:rsidRDefault="00173302" w:rsidP="00173302">
      <w:pPr>
        <w:shd w:val="clear" w:color="auto" w:fill="FFFFFF"/>
        <w:jc w:val="center"/>
        <w:rPr>
          <w:rFonts w:ascii="Times New Roman" w:hAnsi="Times New Roman"/>
          <w:szCs w:val="22"/>
        </w:rPr>
      </w:pPr>
    </w:p>
    <w:p w14:paraId="0FB4C413" w14:textId="77777777" w:rsidR="00221BAF" w:rsidRDefault="00221BAF" w:rsidP="00173302">
      <w:pPr>
        <w:shd w:val="clear" w:color="auto" w:fill="FFFFFF"/>
        <w:jc w:val="center"/>
        <w:rPr>
          <w:rFonts w:ascii="Times New Roman" w:hAnsi="Times New Roman"/>
          <w:szCs w:val="22"/>
        </w:rPr>
      </w:pPr>
    </w:p>
    <w:p w14:paraId="3FFF9440" w14:textId="68C2AEB2" w:rsidR="00173302" w:rsidRPr="00221BAF" w:rsidRDefault="00173302" w:rsidP="00173302">
      <w:pPr>
        <w:shd w:val="clear" w:color="auto" w:fill="FFFFFF"/>
        <w:jc w:val="center"/>
        <w:rPr>
          <w:rFonts w:ascii="Times New Roman" w:hAnsi="Times New Roman"/>
          <w:szCs w:val="22"/>
        </w:rPr>
      </w:pPr>
      <w:r w:rsidRPr="00221BAF">
        <w:rPr>
          <w:rFonts w:ascii="Times New Roman" w:hAnsi="Times New Roman"/>
          <w:szCs w:val="22"/>
        </w:rPr>
        <w:t>Članak 6 a.</w:t>
      </w:r>
    </w:p>
    <w:p w14:paraId="4AE73A55" w14:textId="77777777" w:rsidR="00173302" w:rsidRPr="00221BAF" w:rsidRDefault="00173302" w:rsidP="00173302">
      <w:pPr>
        <w:shd w:val="clear" w:color="auto" w:fill="FFFFFF"/>
        <w:jc w:val="center"/>
        <w:rPr>
          <w:rFonts w:ascii="Times New Roman" w:hAnsi="Times New Roman"/>
          <w:szCs w:val="22"/>
        </w:rPr>
      </w:pPr>
    </w:p>
    <w:p w14:paraId="23B5BBFA" w14:textId="77777777" w:rsidR="00173302" w:rsidRPr="00221BAF" w:rsidRDefault="00173302" w:rsidP="00173302">
      <w:pPr>
        <w:shd w:val="clear" w:color="auto" w:fill="FFFFFF"/>
        <w:jc w:val="both"/>
        <w:rPr>
          <w:rFonts w:ascii="Times New Roman" w:hAnsi="Times New Roman"/>
          <w:szCs w:val="22"/>
        </w:rPr>
      </w:pPr>
      <w:r w:rsidRPr="00221BAF">
        <w:rPr>
          <w:rFonts w:ascii="Times New Roman" w:hAnsi="Times New Roman"/>
          <w:szCs w:val="22"/>
        </w:rPr>
        <w:t>Na području naselja PODOL utvrđuju se slijedeće lokacije:</w:t>
      </w:r>
    </w:p>
    <w:p w14:paraId="0DF92B48" w14:textId="77777777" w:rsidR="00173302" w:rsidRPr="00221BAF" w:rsidRDefault="00173302" w:rsidP="00173302">
      <w:pPr>
        <w:shd w:val="clear" w:color="auto" w:fill="FFFFFF"/>
        <w:jc w:val="both"/>
        <w:rPr>
          <w:rFonts w:ascii="Times New Roman" w:hAnsi="Times New Roman"/>
          <w:szCs w:val="22"/>
        </w:rPr>
      </w:pPr>
    </w:p>
    <w:p w14:paraId="2AFE2B3F" w14:textId="77777777" w:rsidR="00173302" w:rsidRPr="00221BAF" w:rsidRDefault="00173302" w:rsidP="00173302">
      <w:pPr>
        <w:numPr>
          <w:ilvl w:val="0"/>
          <w:numId w:val="1"/>
        </w:numPr>
        <w:shd w:val="clear" w:color="auto" w:fill="FFFFFF"/>
        <w:tabs>
          <w:tab w:val="clear" w:pos="1353"/>
          <w:tab w:val="num" w:pos="360"/>
        </w:tabs>
        <w:ind w:left="360"/>
        <w:jc w:val="both"/>
        <w:rPr>
          <w:rFonts w:ascii="Times New Roman" w:hAnsi="Times New Roman"/>
          <w:szCs w:val="22"/>
        </w:rPr>
      </w:pPr>
      <w:r w:rsidRPr="00221BAF">
        <w:rPr>
          <w:rFonts w:ascii="Times New Roman" w:hAnsi="Times New Roman"/>
          <w:szCs w:val="22"/>
        </w:rPr>
        <w:t>lokacija broj 1. (č.zem. 2/5 K.O. Podol, zemljište u privatnom vlasništvu), za postavljanje pokretne naprave za prodaju vlastitih proizvoda. Lokacija se dodjeljuje na temelju zahtjeva korisnika do maksimalne površine od 3 m</w:t>
      </w:r>
      <w:r w:rsidRPr="00221BAF">
        <w:rPr>
          <w:rFonts w:ascii="Times New Roman" w:hAnsi="Times New Roman"/>
          <w:szCs w:val="22"/>
          <w:vertAlign w:val="superscript"/>
        </w:rPr>
        <w:t>2</w:t>
      </w:r>
      <w:r w:rsidRPr="00221BAF">
        <w:rPr>
          <w:rFonts w:ascii="Times New Roman" w:hAnsi="Times New Roman"/>
          <w:szCs w:val="22"/>
        </w:rPr>
        <w:t xml:space="preserve">.   </w:t>
      </w:r>
    </w:p>
    <w:p w14:paraId="73CDCB4D" w14:textId="77777777" w:rsidR="00173302" w:rsidRPr="00221BAF" w:rsidRDefault="00173302" w:rsidP="00173302">
      <w:pPr>
        <w:jc w:val="center"/>
        <w:rPr>
          <w:rFonts w:ascii="Times New Roman" w:hAnsi="Times New Roman"/>
          <w:szCs w:val="22"/>
        </w:rPr>
      </w:pPr>
    </w:p>
    <w:p w14:paraId="6829724D" w14:textId="77777777" w:rsidR="00173302" w:rsidRPr="00221BAF" w:rsidRDefault="00173302" w:rsidP="00085078">
      <w:pPr>
        <w:jc w:val="center"/>
        <w:rPr>
          <w:rFonts w:ascii="Times New Roman" w:hAnsi="Times New Roman"/>
          <w:szCs w:val="22"/>
        </w:rPr>
      </w:pPr>
      <w:r w:rsidRPr="00221BAF">
        <w:rPr>
          <w:rFonts w:ascii="Times New Roman" w:hAnsi="Times New Roman"/>
          <w:szCs w:val="22"/>
        </w:rPr>
        <w:t>Članak 7.</w:t>
      </w:r>
    </w:p>
    <w:p w14:paraId="1912E9EA" w14:textId="77777777" w:rsidR="00173302" w:rsidRPr="00221BAF" w:rsidRDefault="00173302" w:rsidP="00173302">
      <w:pPr>
        <w:rPr>
          <w:rFonts w:ascii="Times New Roman" w:hAnsi="Times New Roman"/>
          <w:szCs w:val="22"/>
        </w:rPr>
      </w:pPr>
    </w:p>
    <w:p w14:paraId="05A465BE" w14:textId="77777777" w:rsidR="00173302" w:rsidRPr="00221BAF" w:rsidRDefault="00173302" w:rsidP="00173302">
      <w:pPr>
        <w:jc w:val="both"/>
        <w:rPr>
          <w:rFonts w:ascii="Times New Roman" w:hAnsi="Times New Roman"/>
          <w:szCs w:val="22"/>
        </w:rPr>
      </w:pPr>
      <w:r w:rsidRPr="00221BAF">
        <w:rPr>
          <w:rFonts w:ascii="Times New Roman" w:hAnsi="Times New Roman"/>
          <w:szCs w:val="22"/>
        </w:rPr>
        <w:t>Na području naselja ZAGLAV utvrđuju se sljedeće lokacije za postavljanje privremenih objekata:</w:t>
      </w:r>
    </w:p>
    <w:p w14:paraId="0EDFD230" w14:textId="77777777" w:rsidR="00173302" w:rsidRPr="00221BAF" w:rsidRDefault="00173302" w:rsidP="00173302">
      <w:pPr>
        <w:ind w:left="720"/>
        <w:jc w:val="both"/>
        <w:rPr>
          <w:rFonts w:ascii="Times New Roman" w:hAnsi="Times New Roman"/>
          <w:szCs w:val="22"/>
        </w:rPr>
      </w:pPr>
    </w:p>
    <w:p w14:paraId="3B8F3CB3" w14:textId="77777777" w:rsidR="00173302" w:rsidRDefault="00173302" w:rsidP="00173302">
      <w:pPr>
        <w:numPr>
          <w:ilvl w:val="0"/>
          <w:numId w:val="1"/>
        </w:numPr>
        <w:tabs>
          <w:tab w:val="clear" w:pos="1353"/>
          <w:tab w:val="num" w:pos="360"/>
        </w:tabs>
        <w:ind w:left="360"/>
        <w:jc w:val="both"/>
        <w:rPr>
          <w:rFonts w:ascii="Times New Roman" w:hAnsi="Times New Roman"/>
          <w:szCs w:val="22"/>
        </w:rPr>
      </w:pPr>
      <w:r w:rsidRPr="00221BAF">
        <w:rPr>
          <w:rFonts w:ascii="Times New Roman" w:hAnsi="Times New Roman"/>
          <w:szCs w:val="22"/>
        </w:rPr>
        <w:t>lokacija broj 1. za postavljanje pokretne naprave (štanda ili kioska) trgovačke namjene. Lokacija se dodjeljuje na temelju zahtjeva korisnika do maksimalne površine od 10 m</w:t>
      </w:r>
      <w:r w:rsidRPr="00221BAF">
        <w:rPr>
          <w:rFonts w:ascii="Times New Roman" w:hAnsi="Times New Roman"/>
          <w:szCs w:val="22"/>
          <w:vertAlign w:val="superscript"/>
        </w:rPr>
        <w:t>2</w:t>
      </w:r>
      <w:r w:rsidRPr="00221BAF">
        <w:rPr>
          <w:rFonts w:ascii="Times New Roman" w:hAnsi="Times New Roman"/>
          <w:szCs w:val="22"/>
        </w:rPr>
        <w:t xml:space="preserve">.  </w:t>
      </w:r>
    </w:p>
    <w:p w14:paraId="2415407C" w14:textId="77777777" w:rsidR="00173302" w:rsidRPr="00221BAF" w:rsidRDefault="00173302" w:rsidP="00173302">
      <w:pPr>
        <w:rPr>
          <w:rFonts w:ascii="Times New Roman" w:hAnsi="Times New Roman"/>
          <w:szCs w:val="22"/>
        </w:rPr>
      </w:pPr>
    </w:p>
    <w:p w14:paraId="5E579B7B" w14:textId="77777777" w:rsidR="00173302" w:rsidRPr="00221BAF" w:rsidRDefault="00173302" w:rsidP="00173302">
      <w:pPr>
        <w:jc w:val="center"/>
        <w:rPr>
          <w:rFonts w:ascii="Times New Roman" w:hAnsi="Times New Roman"/>
          <w:szCs w:val="22"/>
        </w:rPr>
      </w:pPr>
      <w:r w:rsidRPr="00221BAF">
        <w:rPr>
          <w:rFonts w:ascii="Times New Roman" w:hAnsi="Times New Roman"/>
          <w:szCs w:val="22"/>
        </w:rPr>
        <w:t>Članak 8.</w:t>
      </w:r>
    </w:p>
    <w:p w14:paraId="61F49922" w14:textId="77777777" w:rsidR="00173302" w:rsidRPr="00221BAF" w:rsidRDefault="00173302" w:rsidP="00173302">
      <w:pPr>
        <w:jc w:val="center"/>
        <w:rPr>
          <w:rFonts w:ascii="Times New Roman" w:hAnsi="Times New Roman"/>
          <w:szCs w:val="22"/>
        </w:rPr>
      </w:pPr>
    </w:p>
    <w:p w14:paraId="7FA38E9B" w14:textId="77777777" w:rsidR="00173302" w:rsidRPr="00221BAF" w:rsidRDefault="00173302" w:rsidP="00173302">
      <w:pPr>
        <w:jc w:val="both"/>
        <w:rPr>
          <w:rFonts w:ascii="Times New Roman" w:hAnsi="Times New Roman"/>
          <w:szCs w:val="22"/>
        </w:rPr>
      </w:pPr>
      <w:r w:rsidRPr="00221BAF">
        <w:rPr>
          <w:rFonts w:ascii="Times New Roman" w:hAnsi="Times New Roman"/>
          <w:szCs w:val="22"/>
        </w:rPr>
        <w:t>Na području naselja MARTINŠĆICA utvrđuju se sljedeće lokacije za postavljanje privremenih objekata:</w:t>
      </w:r>
    </w:p>
    <w:p w14:paraId="40A2C7AB" w14:textId="77777777" w:rsidR="00173302" w:rsidRPr="00221BAF" w:rsidRDefault="00173302" w:rsidP="00173302">
      <w:pPr>
        <w:ind w:firstLine="720"/>
        <w:jc w:val="both"/>
        <w:rPr>
          <w:rFonts w:ascii="Times New Roman" w:hAnsi="Times New Roman"/>
          <w:szCs w:val="22"/>
        </w:rPr>
      </w:pPr>
    </w:p>
    <w:p w14:paraId="3FD2D299" w14:textId="77777777" w:rsidR="00173302" w:rsidRPr="00221BAF" w:rsidRDefault="00173302" w:rsidP="00173302">
      <w:pPr>
        <w:numPr>
          <w:ilvl w:val="0"/>
          <w:numId w:val="1"/>
        </w:numPr>
        <w:tabs>
          <w:tab w:val="clear" w:pos="1353"/>
          <w:tab w:val="num" w:pos="360"/>
        </w:tabs>
        <w:ind w:left="360"/>
        <w:jc w:val="both"/>
        <w:rPr>
          <w:rFonts w:ascii="Times New Roman" w:hAnsi="Times New Roman"/>
          <w:szCs w:val="22"/>
        </w:rPr>
      </w:pPr>
      <w:r w:rsidRPr="00221BAF">
        <w:rPr>
          <w:rFonts w:ascii="Times New Roman" w:hAnsi="Times New Roman"/>
          <w:szCs w:val="22"/>
        </w:rPr>
        <w:t>lokacija broj 1. za postavljanje pokretne naprave trgovačke namjene. Lokacija se dodjeljuje na temelju zahtjeva korisnika do maksimalne površine od 10 m</w:t>
      </w:r>
      <w:r w:rsidRPr="00221BAF">
        <w:rPr>
          <w:rFonts w:ascii="Times New Roman" w:hAnsi="Times New Roman"/>
          <w:szCs w:val="22"/>
          <w:vertAlign w:val="superscript"/>
        </w:rPr>
        <w:t>2</w:t>
      </w:r>
      <w:r w:rsidRPr="00221BAF">
        <w:rPr>
          <w:rFonts w:ascii="Times New Roman" w:hAnsi="Times New Roman"/>
          <w:szCs w:val="22"/>
        </w:rPr>
        <w:t xml:space="preserve">.  </w:t>
      </w:r>
    </w:p>
    <w:p w14:paraId="15E60B81" w14:textId="77777777" w:rsidR="00173302" w:rsidRPr="00221BAF" w:rsidRDefault="00173302" w:rsidP="00173302">
      <w:pPr>
        <w:numPr>
          <w:ilvl w:val="0"/>
          <w:numId w:val="1"/>
        </w:numPr>
        <w:tabs>
          <w:tab w:val="clear" w:pos="1353"/>
          <w:tab w:val="num" w:pos="360"/>
        </w:tabs>
        <w:ind w:left="360"/>
        <w:jc w:val="both"/>
        <w:rPr>
          <w:rFonts w:ascii="Times New Roman" w:hAnsi="Times New Roman"/>
          <w:szCs w:val="22"/>
        </w:rPr>
      </w:pPr>
      <w:r w:rsidRPr="00221BAF">
        <w:rPr>
          <w:rFonts w:ascii="Times New Roman" w:hAnsi="Times New Roman"/>
          <w:szCs w:val="22"/>
        </w:rPr>
        <w:t>lokacija broj 2. za postavljanje pokretne naprave trgovačke namjene. Lokacija se dodjeljuje na temelju zahtjeva korisnika do maksimalne površine od 12 m</w:t>
      </w:r>
      <w:r w:rsidRPr="00221BAF">
        <w:rPr>
          <w:rFonts w:ascii="Times New Roman" w:hAnsi="Times New Roman"/>
          <w:szCs w:val="22"/>
          <w:vertAlign w:val="superscript"/>
        </w:rPr>
        <w:t>2</w:t>
      </w:r>
      <w:r w:rsidRPr="00221BAF">
        <w:rPr>
          <w:rFonts w:ascii="Times New Roman" w:hAnsi="Times New Roman"/>
          <w:szCs w:val="22"/>
        </w:rPr>
        <w:t xml:space="preserve">.  </w:t>
      </w:r>
    </w:p>
    <w:p w14:paraId="35541820" w14:textId="77777777" w:rsidR="00173302" w:rsidRPr="00221BAF" w:rsidRDefault="00173302" w:rsidP="00173302">
      <w:pPr>
        <w:numPr>
          <w:ilvl w:val="0"/>
          <w:numId w:val="1"/>
        </w:numPr>
        <w:tabs>
          <w:tab w:val="clear" w:pos="1353"/>
          <w:tab w:val="num" w:pos="360"/>
        </w:tabs>
        <w:ind w:left="360"/>
        <w:jc w:val="both"/>
        <w:rPr>
          <w:rFonts w:ascii="Times New Roman" w:hAnsi="Times New Roman"/>
          <w:szCs w:val="22"/>
        </w:rPr>
      </w:pPr>
      <w:r w:rsidRPr="00221BAF">
        <w:rPr>
          <w:rFonts w:ascii="Times New Roman" w:hAnsi="Times New Roman"/>
          <w:szCs w:val="22"/>
        </w:rPr>
        <w:t>lokacija broj 3. za postavljanje pokretne naprave trgovačke namjene. Lokacija se dodjeljuje na temelju zahtjeva korisnika do maksimalne površine od 10 m</w:t>
      </w:r>
      <w:r w:rsidRPr="00221BAF">
        <w:rPr>
          <w:rFonts w:ascii="Times New Roman" w:hAnsi="Times New Roman"/>
          <w:szCs w:val="22"/>
          <w:vertAlign w:val="superscript"/>
        </w:rPr>
        <w:t>2</w:t>
      </w:r>
      <w:r w:rsidRPr="00221BAF">
        <w:rPr>
          <w:rFonts w:ascii="Times New Roman" w:hAnsi="Times New Roman"/>
          <w:szCs w:val="22"/>
        </w:rPr>
        <w:t xml:space="preserve">.  </w:t>
      </w:r>
    </w:p>
    <w:p w14:paraId="762E494E" w14:textId="77777777" w:rsidR="00173302" w:rsidRPr="00221BAF" w:rsidRDefault="00173302" w:rsidP="00173302">
      <w:pPr>
        <w:numPr>
          <w:ilvl w:val="0"/>
          <w:numId w:val="1"/>
        </w:numPr>
        <w:tabs>
          <w:tab w:val="clear" w:pos="1353"/>
          <w:tab w:val="num" w:pos="360"/>
        </w:tabs>
        <w:ind w:left="360"/>
        <w:jc w:val="both"/>
        <w:rPr>
          <w:rFonts w:ascii="Times New Roman" w:hAnsi="Times New Roman"/>
          <w:szCs w:val="22"/>
        </w:rPr>
      </w:pPr>
      <w:r w:rsidRPr="00221BAF">
        <w:rPr>
          <w:rFonts w:ascii="Times New Roman" w:hAnsi="Times New Roman"/>
          <w:szCs w:val="22"/>
        </w:rPr>
        <w:t>lokacija broj 4. za postavljanje pokretne naprave trgovačke namjene. Lokacija se dodjeljuje na temelju zahtjeva korisnika do maksimalne površine od 10 m</w:t>
      </w:r>
      <w:r w:rsidRPr="00221BAF">
        <w:rPr>
          <w:rFonts w:ascii="Times New Roman" w:hAnsi="Times New Roman"/>
          <w:szCs w:val="22"/>
          <w:vertAlign w:val="superscript"/>
        </w:rPr>
        <w:t>2</w:t>
      </w:r>
      <w:r w:rsidRPr="00221BAF">
        <w:rPr>
          <w:rFonts w:ascii="Times New Roman" w:hAnsi="Times New Roman"/>
          <w:szCs w:val="22"/>
        </w:rPr>
        <w:t xml:space="preserve">.  </w:t>
      </w:r>
    </w:p>
    <w:p w14:paraId="68BF32B0" w14:textId="77777777" w:rsidR="00173302" w:rsidRPr="00221BAF" w:rsidRDefault="00173302" w:rsidP="00173302">
      <w:pPr>
        <w:numPr>
          <w:ilvl w:val="0"/>
          <w:numId w:val="1"/>
        </w:numPr>
        <w:tabs>
          <w:tab w:val="clear" w:pos="1353"/>
          <w:tab w:val="num" w:pos="360"/>
        </w:tabs>
        <w:ind w:left="360"/>
        <w:jc w:val="both"/>
        <w:rPr>
          <w:rFonts w:ascii="Times New Roman" w:hAnsi="Times New Roman"/>
          <w:szCs w:val="22"/>
        </w:rPr>
      </w:pPr>
      <w:r w:rsidRPr="00221BAF">
        <w:rPr>
          <w:rFonts w:ascii="Times New Roman" w:hAnsi="Times New Roman"/>
          <w:szCs w:val="22"/>
        </w:rPr>
        <w:t>lokacija broj 5. za postavljanje pokretne naprave trgovačke namjene. Lokacija se dodjeljuje na temelju zahtjeva korisnika do maksimalne površine od 10 m</w:t>
      </w:r>
      <w:r w:rsidRPr="00221BAF">
        <w:rPr>
          <w:rFonts w:ascii="Times New Roman" w:hAnsi="Times New Roman"/>
          <w:szCs w:val="22"/>
          <w:vertAlign w:val="superscript"/>
        </w:rPr>
        <w:t>2</w:t>
      </w:r>
      <w:r w:rsidRPr="00221BAF">
        <w:rPr>
          <w:rFonts w:ascii="Times New Roman" w:hAnsi="Times New Roman"/>
          <w:szCs w:val="22"/>
        </w:rPr>
        <w:t xml:space="preserve">.  </w:t>
      </w:r>
    </w:p>
    <w:p w14:paraId="4244D2C2" w14:textId="77777777" w:rsidR="00D948C9" w:rsidRDefault="00173302" w:rsidP="00D948C9">
      <w:pPr>
        <w:numPr>
          <w:ilvl w:val="0"/>
          <w:numId w:val="1"/>
        </w:numPr>
        <w:tabs>
          <w:tab w:val="clear" w:pos="1353"/>
          <w:tab w:val="num" w:pos="360"/>
        </w:tabs>
        <w:ind w:left="360"/>
        <w:jc w:val="both"/>
        <w:rPr>
          <w:rFonts w:ascii="Times New Roman" w:hAnsi="Times New Roman"/>
          <w:szCs w:val="22"/>
        </w:rPr>
      </w:pPr>
      <w:r w:rsidRPr="00221BAF">
        <w:rPr>
          <w:rFonts w:ascii="Times New Roman" w:hAnsi="Times New Roman"/>
          <w:szCs w:val="22"/>
        </w:rPr>
        <w:t xml:space="preserve">lokacija broj 6. </w:t>
      </w:r>
      <w:bookmarkStart w:id="2" w:name="_Hlk108419633"/>
      <w:r w:rsidRPr="00221BAF">
        <w:rPr>
          <w:rFonts w:ascii="Times New Roman" w:hAnsi="Times New Roman"/>
          <w:szCs w:val="22"/>
        </w:rPr>
        <w:t xml:space="preserve">za postavljanje pokretne naprave </w:t>
      </w:r>
      <w:bookmarkEnd w:id="2"/>
      <w:r w:rsidRPr="00221BAF">
        <w:rPr>
          <w:rFonts w:ascii="Times New Roman" w:hAnsi="Times New Roman"/>
          <w:szCs w:val="22"/>
        </w:rPr>
        <w:t xml:space="preserve">za pečenje i prodaju plodina (kokice, kukuruz, palačinke i sl.). Lokacija se dodjeljuje na temelju zahtjeva korisnika do maksimalne površine od 5 </w:t>
      </w:r>
      <w:r w:rsidRPr="00D948C9">
        <w:rPr>
          <w:rFonts w:ascii="Times New Roman" w:hAnsi="Times New Roman"/>
          <w:szCs w:val="22"/>
        </w:rPr>
        <w:t>m</w:t>
      </w:r>
      <w:r w:rsidRPr="00D948C9">
        <w:rPr>
          <w:rFonts w:ascii="Times New Roman" w:hAnsi="Times New Roman"/>
          <w:szCs w:val="22"/>
          <w:vertAlign w:val="superscript"/>
        </w:rPr>
        <w:t>2</w:t>
      </w:r>
      <w:r w:rsidRPr="00D948C9">
        <w:rPr>
          <w:rFonts w:ascii="Times New Roman" w:hAnsi="Times New Roman"/>
          <w:szCs w:val="22"/>
        </w:rPr>
        <w:t xml:space="preserve">.  </w:t>
      </w:r>
    </w:p>
    <w:p w14:paraId="227074F9" w14:textId="09F8513C" w:rsidR="00651AB8" w:rsidRPr="00221BAF" w:rsidRDefault="00651AB8" w:rsidP="00651AB8">
      <w:pPr>
        <w:numPr>
          <w:ilvl w:val="0"/>
          <w:numId w:val="1"/>
        </w:numPr>
        <w:tabs>
          <w:tab w:val="clear" w:pos="1353"/>
          <w:tab w:val="num" w:pos="360"/>
        </w:tabs>
        <w:ind w:left="360"/>
        <w:jc w:val="both"/>
        <w:rPr>
          <w:rFonts w:ascii="Times New Roman" w:hAnsi="Times New Roman"/>
          <w:szCs w:val="22"/>
        </w:rPr>
      </w:pPr>
      <w:r w:rsidRPr="00221BAF">
        <w:rPr>
          <w:rFonts w:ascii="Times New Roman" w:hAnsi="Times New Roman"/>
          <w:szCs w:val="22"/>
        </w:rPr>
        <w:t xml:space="preserve">lokacija broj </w:t>
      </w:r>
      <w:r>
        <w:rPr>
          <w:rFonts w:ascii="Times New Roman" w:hAnsi="Times New Roman"/>
          <w:szCs w:val="22"/>
        </w:rPr>
        <w:t>7</w:t>
      </w:r>
      <w:r w:rsidRPr="00221BAF">
        <w:rPr>
          <w:rFonts w:ascii="Times New Roman" w:hAnsi="Times New Roman"/>
          <w:szCs w:val="22"/>
        </w:rPr>
        <w:t>. za postavljanje pokretne naprave (klupe) za prodaju ručno izrađenih i oslikanih suvenira. Lokacija se dodjeljuje na temelju zahtjeva korisnika do maksimalne površine od 1 m</w:t>
      </w:r>
      <w:r w:rsidRPr="00221BAF">
        <w:rPr>
          <w:rFonts w:ascii="Times New Roman" w:hAnsi="Times New Roman"/>
          <w:szCs w:val="22"/>
          <w:vertAlign w:val="superscript"/>
        </w:rPr>
        <w:t>2</w:t>
      </w:r>
      <w:r w:rsidRPr="00221BAF">
        <w:rPr>
          <w:rFonts w:ascii="Times New Roman" w:hAnsi="Times New Roman"/>
          <w:szCs w:val="22"/>
        </w:rPr>
        <w:t xml:space="preserve">.  </w:t>
      </w:r>
    </w:p>
    <w:p w14:paraId="35C73128" w14:textId="061BA49F" w:rsidR="00C03C85" w:rsidRPr="000E4E62" w:rsidRDefault="00173302" w:rsidP="00C03C85">
      <w:pPr>
        <w:numPr>
          <w:ilvl w:val="0"/>
          <w:numId w:val="1"/>
        </w:numPr>
        <w:tabs>
          <w:tab w:val="clear" w:pos="1353"/>
          <w:tab w:val="num" w:pos="360"/>
        </w:tabs>
        <w:ind w:left="360"/>
        <w:jc w:val="both"/>
        <w:rPr>
          <w:rFonts w:ascii="Times New Roman" w:hAnsi="Times New Roman"/>
          <w:szCs w:val="22"/>
        </w:rPr>
      </w:pPr>
      <w:r w:rsidRPr="00D948C9">
        <w:rPr>
          <w:rFonts w:ascii="Times New Roman" w:hAnsi="Times New Roman"/>
          <w:szCs w:val="22"/>
        </w:rPr>
        <w:t xml:space="preserve">lokacija broj </w:t>
      </w:r>
      <w:r w:rsidR="00651AB8">
        <w:rPr>
          <w:rFonts w:ascii="Times New Roman" w:hAnsi="Times New Roman"/>
          <w:szCs w:val="22"/>
        </w:rPr>
        <w:t>8</w:t>
      </w:r>
      <w:r w:rsidRPr="00D948C9">
        <w:rPr>
          <w:rFonts w:ascii="Times New Roman" w:hAnsi="Times New Roman"/>
          <w:szCs w:val="22"/>
        </w:rPr>
        <w:t>. ( k.č. 2004/9 K.O. Martinšćica, u vlasništvu privatne osobe) za postavljanje montažnog objekta (tipske kućice) za prodaju autohtonih suvenira i otočnih proizvoda</w:t>
      </w:r>
      <w:r w:rsidR="00651AB8">
        <w:rPr>
          <w:rFonts w:ascii="Times New Roman" w:hAnsi="Times New Roman"/>
          <w:szCs w:val="22"/>
        </w:rPr>
        <w:t xml:space="preserve">, te za </w:t>
      </w:r>
      <w:r w:rsidRPr="00D948C9">
        <w:rPr>
          <w:rFonts w:ascii="Times New Roman" w:hAnsi="Times New Roman"/>
          <w:szCs w:val="22"/>
        </w:rPr>
        <w:t>postavljanje škrinje za sladoled. Lokacija se dodjeljuje na temelju zahtjeva korisnika do maksimalne površine od 20 m</w:t>
      </w:r>
      <w:r w:rsidRPr="00D948C9">
        <w:rPr>
          <w:rFonts w:ascii="Times New Roman" w:hAnsi="Times New Roman"/>
          <w:szCs w:val="22"/>
          <w:vertAlign w:val="superscript"/>
        </w:rPr>
        <w:t>2</w:t>
      </w:r>
      <w:r w:rsidR="00D948C9" w:rsidRPr="00D948C9">
        <w:rPr>
          <w:rFonts w:ascii="Times New Roman" w:hAnsi="Times New Roman"/>
          <w:szCs w:val="22"/>
        </w:rPr>
        <w:t>.</w:t>
      </w:r>
    </w:p>
    <w:p w14:paraId="1370CC61" w14:textId="77777777" w:rsidR="00C03C85" w:rsidRDefault="00C03C85" w:rsidP="00C03C85">
      <w:pPr>
        <w:jc w:val="both"/>
        <w:rPr>
          <w:rFonts w:ascii="Times New Roman" w:hAnsi="Times New Roman"/>
          <w:szCs w:val="22"/>
        </w:rPr>
      </w:pPr>
    </w:p>
    <w:p w14:paraId="746336DD" w14:textId="77777777" w:rsidR="000E4E62" w:rsidRDefault="000E4E62" w:rsidP="00C03C85">
      <w:pPr>
        <w:jc w:val="both"/>
        <w:rPr>
          <w:rFonts w:ascii="Times New Roman" w:hAnsi="Times New Roman"/>
          <w:szCs w:val="22"/>
        </w:rPr>
      </w:pPr>
    </w:p>
    <w:p w14:paraId="3A970182" w14:textId="77777777" w:rsidR="000E4E62" w:rsidRDefault="000E4E62" w:rsidP="00C03C85">
      <w:pPr>
        <w:jc w:val="both"/>
        <w:rPr>
          <w:rFonts w:ascii="Times New Roman" w:hAnsi="Times New Roman"/>
          <w:szCs w:val="22"/>
        </w:rPr>
      </w:pPr>
    </w:p>
    <w:p w14:paraId="7BEA3CAA" w14:textId="77777777" w:rsidR="000E4E62" w:rsidRDefault="000E4E62" w:rsidP="00C03C85">
      <w:pPr>
        <w:jc w:val="both"/>
        <w:rPr>
          <w:rFonts w:ascii="Times New Roman" w:hAnsi="Times New Roman"/>
          <w:szCs w:val="22"/>
        </w:rPr>
      </w:pPr>
    </w:p>
    <w:p w14:paraId="2CF78D4A" w14:textId="77777777" w:rsidR="000E4E62" w:rsidRPr="00D948C9" w:rsidRDefault="000E4E62" w:rsidP="00C03C85">
      <w:pPr>
        <w:jc w:val="both"/>
        <w:rPr>
          <w:rFonts w:ascii="Times New Roman" w:hAnsi="Times New Roman"/>
          <w:szCs w:val="22"/>
        </w:rPr>
      </w:pPr>
    </w:p>
    <w:p w14:paraId="00A5E28C" w14:textId="77777777" w:rsidR="00173302" w:rsidRPr="00221BAF" w:rsidRDefault="00173302" w:rsidP="00173302">
      <w:pPr>
        <w:rPr>
          <w:rFonts w:ascii="Times New Roman" w:hAnsi="Times New Roman"/>
          <w:szCs w:val="22"/>
        </w:rPr>
      </w:pPr>
    </w:p>
    <w:p w14:paraId="76F0C6AF" w14:textId="36F24B95" w:rsidR="00173302" w:rsidRPr="00221BAF" w:rsidRDefault="00173302" w:rsidP="00173302">
      <w:pPr>
        <w:jc w:val="center"/>
        <w:rPr>
          <w:rFonts w:ascii="Times New Roman" w:hAnsi="Times New Roman"/>
          <w:szCs w:val="22"/>
        </w:rPr>
      </w:pPr>
      <w:r w:rsidRPr="00221BAF">
        <w:rPr>
          <w:rFonts w:ascii="Times New Roman" w:hAnsi="Times New Roman"/>
          <w:szCs w:val="22"/>
        </w:rPr>
        <w:t>Članak 9.</w:t>
      </w:r>
    </w:p>
    <w:p w14:paraId="0E031FC4" w14:textId="77777777" w:rsidR="00173302" w:rsidRPr="00221BAF" w:rsidRDefault="00173302" w:rsidP="00173302">
      <w:pPr>
        <w:jc w:val="both"/>
        <w:rPr>
          <w:rFonts w:ascii="Times New Roman" w:hAnsi="Times New Roman"/>
          <w:szCs w:val="22"/>
        </w:rPr>
      </w:pPr>
    </w:p>
    <w:p w14:paraId="28E64858" w14:textId="77777777" w:rsidR="00173302" w:rsidRPr="00221BAF" w:rsidRDefault="00173302" w:rsidP="00173302">
      <w:pPr>
        <w:jc w:val="both"/>
        <w:rPr>
          <w:rFonts w:ascii="Times New Roman" w:hAnsi="Times New Roman"/>
          <w:szCs w:val="22"/>
        </w:rPr>
      </w:pPr>
      <w:r w:rsidRPr="00221BAF">
        <w:rPr>
          <w:rFonts w:ascii="Times New Roman" w:hAnsi="Times New Roman"/>
          <w:szCs w:val="22"/>
        </w:rPr>
        <w:t>Za naselja na području Grada Cresa, lokacije za postavljanje privremenih objekata utvrditi će se na temelju zahtjeva zainteresiranih korisnika. Uz zahtjev za dodjelu lokacije na području navedenih naselja podnositelj je dužan podnijeti i suglasnost vijeća mjesnog odbora.</w:t>
      </w:r>
    </w:p>
    <w:p w14:paraId="5BBC857C" w14:textId="77777777" w:rsidR="00221BAF" w:rsidRPr="00221BAF" w:rsidRDefault="00221BAF" w:rsidP="00173302">
      <w:pPr>
        <w:jc w:val="center"/>
        <w:rPr>
          <w:rFonts w:ascii="Times New Roman" w:hAnsi="Times New Roman"/>
          <w:szCs w:val="22"/>
        </w:rPr>
      </w:pPr>
    </w:p>
    <w:p w14:paraId="25721CE8" w14:textId="3030D087" w:rsidR="00173302" w:rsidRPr="00221BAF" w:rsidRDefault="00173302" w:rsidP="00173302">
      <w:pPr>
        <w:jc w:val="center"/>
        <w:rPr>
          <w:rFonts w:ascii="Times New Roman" w:hAnsi="Times New Roman"/>
          <w:szCs w:val="22"/>
        </w:rPr>
      </w:pPr>
      <w:r w:rsidRPr="00221BAF">
        <w:rPr>
          <w:rFonts w:ascii="Times New Roman" w:hAnsi="Times New Roman"/>
          <w:szCs w:val="22"/>
        </w:rPr>
        <w:t>Članak 10.</w:t>
      </w:r>
    </w:p>
    <w:p w14:paraId="25CBA7F4" w14:textId="77777777" w:rsidR="00173302" w:rsidRPr="00221BAF" w:rsidRDefault="00173302" w:rsidP="00173302">
      <w:pPr>
        <w:jc w:val="both"/>
        <w:rPr>
          <w:rFonts w:ascii="Times New Roman" w:hAnsi="Times New Roman"/>
          <w:szCs w:val="22"/>
        </w:rPr>
      </w:pPr>
    </w:p>
    <w:p w14:paraId="74AE89BE" w14:textId="72EF7536" w:rsidR="00173302" w:rsidRDefault="00173302" w:rsidP="00221BAF">
      <w:pPr>
        <w:pStyle w:val="Tijeloteksta3"/>
        <w:rPr>
          <w:rFonts w:ascii="Times New Roman" w:hAnsi="Times New Roman"/>
          <w:sz w:val="22"/>
          <w:szCs w:val="22"/>
        </w:rPr>
      </w:pPr>
      <w:r w:rsidRPr="009C50BC">
        <w:rPr>
          <w:rFonts w:ascii="Times New Roman" w:hAnsi="Times New Roman"/>
          <w:sz w:val="22"/>
          <w:szCs w:val="22"/>
        </w:rPr>
        <w:t xml:space="preserve">Sastavni dio ovog Plana </w:t>
      </w:r>
      <w:r w:rsidR="00677671">
        <w:rPr>
          <w:rFonts w:ascii="Times New Roman" w:hAnsi="Times New Roman"/>
          <w:sz w:val="22"/>
          <w:szCs w:val="22"/>
        </w:rPr>
        <w:t>korištenja</w:t>
      </w:r>
      <w:r w:rsidRPr="009C50BC">
        <w:rPr>
          <w:rFonts w:ascii="Times New Roman" w:hAnsi="Times New Roman"/>
          <w:sz w:val="22"/>
          <w:szCs w:val="22"/>
        </w:rPr>
        <w:t xml:space="preserve"> je grafički prikaz lokacija za postavljanje privremenih objekata, pokretnih naprava, ugostiteljskih terasa, kao i ostale opreme ugostiteljskih i trgovačkih objekata na području Grada Cresa u 20</w:t>
      </w:r>
      <w:r w:rsidR="0031205A" w:rsidRPr="009C50BC">
        <w:rPr>
          <w:rFonts w:ascii="Times New Roman" w:hAnsi="Times New Roman"/>
          <w:sz w:val="22"/>
          <w:szCs w:val="22"/>
        </w:rPr>
        <w:t>2</w:t>
      </w:r>
      <w:r w:rsidR="009C50BC" w:rsidRPr="009C50BC">
        <w:rPr>
          <w:rFonts w:ascii="Times New Roman" w:hAnsi="Times New Roman"/>
          <w:sz w:val="22"/>
          <w:szCs w:val="22"/>
        </w:rPr>
        <w:t>4</w:t>
      </w:r>
      <w:r w:rsidRPr="009C50BC">
        <w:rPr>
          <w:rFonts w:ascii="Times New Roman" w:hAnsi="Times New Roman"/>
          <w:sz w:val="22"/>
          <w:szCs w:val="22"/>
        </w:rPr>
        <w:t>. godini.</w:t>
      </w:r>
      <w:r w:rsidRPr="00221BAF">
        <w:rPr>
          <w:rFonts w:ascii="Times New Roman" w:hAnsi="Times New Roman"/>
          <w:sz w:val="22"/>
          <w:szCs w:val="22"/>
        </w:rPr>
        <w:t xml:space="preserve"> </w:t>
      </w:r>
    </w:p>
    <w:p w14:paraId="024DA3AF" w14:textId="77777777" w:rsidR="00221BAF" w:rsidRPr="00221BAF" w:rsidRDefault="00221BAF" w:rsidP="00221BAF">
      <w:pPr>
        <w:pStyle w:val="Tijeloteksta3"/>
        <w:rPr>
          <w:rFonts w:ascii="Times New Roman" w:hAnsi="Times New Roman"/>
          <w:sz w:val="22"/>
          <w:szCs w:val="22"/>
        </w:rPr>
      </w:pPr>
    </w:p>
    <w:p w14:paraId="66E72ABE" w14:textId="77777777" w:rsidR="00173302" w:rsidRPr="00221BAF" w:rsidRDefault="00173302" w:rsidP="00173302">
      <w:pPr>
        <w:jc w:val="center"/>
        <w:rPr>
          <w:rFonts w:ascii="Times New Roman" w:hAnsi="Times New Roman"/>
          <w:szCs w:val="22"/>
        </w:rPr>
      </w:pPr>
      <w:r w:rsidRPr="00221BAF">
        <w:rPr>
          <w:rFonts w:ascii="Times New Roman" w:hAnsi="Times New Roman"/>
          <w:szCs w:val="22"/>
        </w:rPr>
        <w:t>Članak 11.</w:t>
      </w:r>
    </w:p>
    <w:p w14:paraId="4D5FAA71" w14:textId="77777777" w:rsidR="00173302" w:rsidRPr="00221BAF" w:rsidRDefault="00173302" w:rsidP="00173302">
      <w:pPr>
        <w:jc w:val="both"/>
        <w:rPr>
          <w:rFonts w:ascii="Times New Roman" w:hAnsi="Times New Roman"/>
          <w:szCs w:val="22"/>
        </w:rPr>
      </w:pPr>
    </w:p>
    <w:p w14:paraId="6A1A8EB5" w14:textId="77777777" w:rsidR="00173302" w:rsidRPr="00221BAF" w:rsidRDefault="00173302" w:rsidP="00173302">
      <w:pPr>
        <w:jc w:val="both"/>
        <w:rPr>
          <w:rFonts w:ascii="Times New Roman" w:hAnsi="Times New Roman"/>
          <w:szCs w:val="22"/>
        </w:rPr>
      </w:pPr>
      <w:r w:rsidRPr="00221BAF">
        <w:rPr>
          <w:rFonts w:ascii="Times New Roman" w:hAnsi="Times New Roman"/>
          <w:szCs w:val="22"/>
        </w:rPr>
        <w:t>Zahtjevi zainteresiranih korisnika koji u proteklom vremenskom razdoblju imaju postojeća dugovanja prema Gradu Cresu po osnovi poreza na javnu površinu, odnosno potraživanja po drugim osnovama, a koja proizlaze iz poslovanja na javnim površinama, neće se uzeti u razmatranje i biti će isključeni iz dodjela lokacija.</w:t>
      </w:r>
    </w:p>
    <w:p w14:paraId="49590650" w14:textId="77777777" w:rsidR="00173302" w:rsidRPr="00221BAF" w:rsidRDefault="00173302" w:rsidP="009C50BC">
      <w:pPr>
        <w:rPr>
          <w:rFonts w:ascii="Times New Roman" w:hAnsi="Times New Roman"/>
          <w:szCs w:val="22"/>
        </w:rPr>
      </w:pPr>
    </w:p>
    <w:p w14:paraId="77540C64" w14:textId="77777777" w:rsidR="00173302" w:rsidRPr="00221BAF" w:rsidRDefault="00173302" w:rsidP="00173302">
      <w:pPr>
        <w:jc w:val="center"/>
        <w:rPr>
          <w:rFonts w:ascii="Times New Roman" w:hAnsi="Times New Roman"/>
          <w:szCs w:val="22"/>
        </w:rPr>
      </w:pPr>
      <w:r w:rsidRPr="00221BAF">
        <w:rPr>
          <w:rFonts w:ascii="Times New Roman" w:hAnsi="Times New Roman"/>
          <w:szCs w:val="22"/>
        </w:rPr>
        <w:t>Članak 12.</w:t>
      </w:r>
    </w:p>
    <w:p w14:paraId="6E6C56A8" w14:textId="77777777" w:rsidR="00173302" w:rsidRPr="00221BAF" w:rsidRDefault="00173302" w:rsidP="00173302">
      <w:pPr>
        <w:ind w:left="4320"/>
        <w:jc w:val="both"/>
        <w:rPr>
          <w:rFonts w:ascii="Times New Roman" w:hAnsi="Times New Roman"/>
          <w:szCs w:val="22"/>
        </w:rPr>
      </w:pPr>
    </w:p>
    <w:p w14:paraId="4D454E76" w14:textId="622382D2" w:rsidR="00173302" w:rsidRPr="00221BAF" w:rsidRDefault="00173302" w:rsidP="00221BAF">
      <w:pPr>
        <w:jc w:val="both"/>
        <w:rPr>
          <w:rFonts w:ascii="Times New Roman" w:hAnsi="Times New Roman"/>
          <w:szCs w:val="22"/>
        </w:rPr>
      </w:pPr>
      <w:r w:rsidRPr="00221BAF">
        <w:rPr>
          <w:rFonts w:ascii="Times New Roman" w:hAnsi="Times New Roman"/>
          <w:szCs w:val="22"/>
        </w:rPr>
        <w:t xml:space="preserve">Plan </w:t>
      </w:r>
      <w:r w:rsidR="00677671">
        <w:rPr>
          <w:rFonts w:ascii="Times New Roman" w:hAnsi="Times New Roman"/>
          <w:szCs w:val="22"/>
        </w:rPr>
        <w:t>korištenja javnih površina</w:t>
      </w:r>
      <w:r w:rsidRPr="00221BAF">
        <w:rPr>
          <w:rFonts w:ascii="Times New Roman" w:hAnsi="Times New Roman"/>
          <w:szCs w:val="22"/>
        </w:rPr>
        <w:t xml:space="preserve"> području Grada Cresa </w:t>
      </w:r>
      <w:r w:rsidR="00F324E7">
        <w:rPr>
          <w:rFonts w:ascii="Times New Roman" w:hAnsi="Times New Roman"/>
          <w:szCs w:val="22"/>
        </w:rPr>
        <w:t>za</w:t>
      </w:r>
      <w:r w:rsidRPr="00221BAF">
        <w:rPr>
          <w:rFonts w:ascii="Times New Roman" w:hAnsi="Times New Roman"/>
          <w:szCs w:val="22"/>
        </w:rPr>
        <w:t xml:space="preserve"> 20</w:t>
      </w:r>
      <w:r w:rsidR="0031205A" w:rsidRPr="00221BAF">
        <w:rPr>
          <w:rFonts w:ascii="Times New Roman" w:hAnsi="Times New Roman"/>
          <w:szCs w:val="22"/>
        </w:rPr>
        <w:t>2</w:t>
      </w:r>
      <w:r w:rsidR="00221BAF" w:rsidRPr="00221BAF">
        <w:rPr>
          <w:rFonts w:ascii="Times New Roman" w:hAnsi="Times New Roman"/>
          <w:szCs w:val="22"/>
        </w:rPr>
        <w:t>4</w:t>
      </w:r>
      <w:r w:rsidRPr="00221BAF">
        <w:rPr>
          <w:rFonts w:ascii="Times New Roman" w:hAnsi="Times New Roman"/>
          <w:szCs w:val="22"/>
        </w:rPr>
        <w:t>. godin</w:t>
      </w:r>
      <w:r w:rsidR="00F324E7">
        <w:rPr>
          <w:rFonts w:ascii="Times New Roman" w:hAnsi="Times New Roman"/>
          <w:szCs w:val="22"/>
        </w:rPr>
        <w:t>u</w:t>
      </w:r>
      <w:r w:rsidRPr="00221BAF">
        <w:rPr>
          <w:rFonts w:ascii="Times New Roman" w:hAnsi="Times New Roman"/>
          <w:szCs w:val="22"/>
        </w:rPr>
        <w:t xml:space="preserve"> objaviti će se na </w:t>
      </w:r>
      <w:r w:rsidR="0031205A" w:rsidRPr="00221BAF">
        <w:rPr>
          <w:rFonts w:ascii="Times New Roman" w:hAnsi="Times New Roman"/>
          <w:szCs w:val="22"/>
        </w:rPr>
        <w:t xml:space="preserve">mrežnim stranicama i u službenom glasilu </w:t>
      </w:r>
      <w:r w:rsidRPr="00221BAF">
        <w:rPr>
          <w:rFonts w:ascii="Times New Roman" w:hAnsi="Times New Roman"/>
          <w:szCs w:val="22"/>
        </w:rPr>
        <w:t>Grada Cresa uz grafički prikaz.</w:t>
      </w:r>
    </w:p>
    <w:p w14:paraId="7848F46B" w14:textId="77777777" w:rsidR="00221BAF" w:rsidRPr="00221BAF" w:rsidRDefault="00221BAF" w:rsidP="00221BAF">
      <w:pPr>
        <w:jc w:val="both"/>
        <w:rPr>
          <w:rFonts w:ascii="Times New Roman" w:hAnsi="Times New Roman"/>
          <w:szCs w:val="22"/>
        </w:rPr>
      </w:pPr>
    </w:p>
    <w:p w14:paraId="70C881B9" w14:textId="5A6BE54F" w:rsidR="0031205A" w:rsidRPr="00221BAF" w:rsidRDefault="0031205A" w:rsidP="00221BAF">
      <w:pPr>
        <w:jc w:val="both"/>
        <w:rPr>
          <w:rFonts w:ascii="Times New Roman" w:hAnsi="Times New Roman"/>
          <w:szCs w:val="22"/>
        </w:rPr>
      </w:pPr>
      <w:r w:rsidRPr="00221BAF">
        <w:rPr>
          <w:rFonts w:ascii="Times New Roman" w:hAnsi="Times New Roman"/>
          <w:szCs w:val="22"/>
        </w:rPr>
        <w:t>Plan će stupiti na snagu osmog dana od dana objave u službenom glasilu Grada Cresa.</w:t>
      </w:r>
    </w:p>
    <w:p w14:paraId="76DFE034" w14:textId="77777777" w:rsidR="00173302" w:rsidRPr="00221BAF" w:rsidRDefault="00173302" w:rsidP="00173302">
      <w:pPr>
        <w:jc w:val="both"/>
        <w:rPr>
          <w:rFonts w:ascii="Times New Roman" w:hAnsi="Times New Roman"/>
          <w:szCs w:val="22"/>
        </w:rPr>
      </w:pPr>
    </w:p>
    <w:p w14:paraId="345956BC" w14:textId="77777777" w:rsidR="00221BAF" w:rsidRDefault="00221BAF" w:rsidP="00173302">
      <w:pPr>
        <w:jc w:val="both"/>
        <w:rPr>
          <w:rFonts w:ascii="Times New Roman" w:hAnsi="Times New Roman"/>
          <w:szCs w:val="22"/>
        </w:rPr>
      </w:pPr>
    </w:p>
    <w:p w14:paraId="46777BCB" w14:textId="77777777" w:rsidR="00221BAF" w:rsidRDefault="00221BAF" w:rsidP="00173302">
      <w:pPr>
        <w:jc w:val="both"/>
        <w:rPr>
          <w:rFonts w:ascii="Times New Roman" w:hAnsi="Times New Roman"/>
          <w:szCs w:val="22"/>
        </w:rPr>
      </w:pPr>
    </w:p>
    <w:p w14:paraId="37333395" w14:textId="77777777" w:rsidR="00221BAF" w:rsidRDefault="00221BAF" w:rsidP="00173302">
      <w:pPr>
        <w:jc w:val="both"/>
        <w:rPr>
          <w:rFonts w:ascii="Times New Roman" w:hAnsi="Times New Roman"/>
          <w:szCs w:val="22"/>
        </w:rPr>
      </w:pPr>
    </w:p>
    <w:p w14:paraId="61F14F36" w14:textId="77777777" w:rsidR="00221BAF" w:rsidRDefault="00221BAF" w:rsidP="00173302">
      <w:pPr>
        <w:jc w:val="both"/>
        <w:rPr>
          <w:rFonts w:ascii="Times New Roman" w:hAnsi="Times New Roman"/>
          <w:szCs w:val="22"/>
        </w:rPr>
      </w:pPr>
    </w:p>
    <w:p w14:paraId="42914FF3" w14:textId="72D00BCE" w:rsidR="00173302" w:rsidRPr="00677671" w:rsidRDefault="00173302" w:rsidP="00173302">
      <w:pPr>
        <w:jc w:val="both"/>
        <w:rPr>
          <w:rFonts w:ascii="Times New Roman" w:hAnsi="Times New Roman"/>
          <w:szCs w:val="22"/>
        </w:rPr>
      </w:pPr>
      <w:r w:rsidRPr="00677671">
        <w:rPr>
          <w:rFonts w:ascii="Times New Roman" w:hAnsi="Times New Roman"/>
          <w:szCs w:val="22"/>
        </w:rPr>
        <w:t>K</w:t>
      </w:r>
      <w:r w:rsidR="0009407A" w:rsidRPr="00677671">
        <w:rPr>
          <w:rFonts w:ascii="Times New Roman" w:hAnsi="Times New Roman"/>
          <w:szCs w:val="22"/>
        </w:rPr>
        <w:t>L</w:t>
      </w:r>
      <w:r w:rsidRPr="00677671">
        <w:rPr>
          <w:rFonts w:ascii="Times New Roman" w:hAnsi="Times New Roman"/>
          <w:szCs w:val="22"/>
        </w:rPr>
        <w:t>ASA:</w:t>
      </w:r>
      <w:r w:rsidR="00986D76" w:rsidRPr="00677671">
        <w:rPr>
          <w:rFonts w:ascii="Times New Roman" w:hAnsi="Times New Roman"/>
          <w:bCs/>
          <w:szCs w:val="22"/>
        </w:rPr>
        <w:t xml:space="preserve"> </w:t>
      </w:r>
    </w:p>
    <w:p w14:paraId="5BB500EE" w14:textId="3261C5EA" w:rsidR="00173302" w:rsidRPr="00677671" w:rsidRDefault="00173302" w:rsidP="00173302">
      <w:pPr>
        <w:jc w:val="both"/>
        <w:rPr>
          <w:rFonts w:ascii="Times New Roman" w:hAnsi="Times New Roman"/>
          <w:szCs w:val="22"/>
        </w:rPr>
      </w:pPr>
      <w:r w:rsidRPr="00677671">
        <w:rPr>
          <w:rFonts w:ascii="Times New Roman" w:hAnsi="Times New Roman"/>
          <w:szCs w:val="22"/>
        </w:rPr>
        <w:t>URBOJ</w:t>
      </w:r>
      <w:r w:rsidR="00986D76" w:rsidRPr="00677671">
        <w:rPr>
          <w:rFonts w:ascii="Times New Roman" w:hAnsi="Times New Roman"/>
          <w:szCs w:val="22"/>
        </w:rPr>
        <w:t xml:space="preserve">: </w:t>
      </w:r>
    </w:p>
    <w:p w14:paraId="49F19AA1" w14:textId="77777777" w:rsidR="00173302" w:rsidRPr="00677671" w:rsidRDefault="00173302" w:rsidP="00173302">
      <w:pPr>
        <w:jc w:val="both"/>
        <w:rPr>
          <w:rFonts w:ascii="Times New Roman" w:hAnsi="Times New Roman"/>
          <w:szCs w:val="22"/>
        </w:rPr>
      </w:pPr>
    </w:p>
    <w:p w14:paraId="54C5E91B" w14:textId="4BC0876A" w:rsidR="00173302" w:rsidRPr="00221BAF" w:rsidRDefault="00173302" w:rsidP="00173302">
      <w:pPr>
        <w:jc w:val="both"/>
        <w:rPr>
          <w:rFonts w:ascii="Times New Roman" w:hAnsi="Times New Roman"/>
          <w:szCs w:val="22"/>
        </w:rPr>
      </w:pPr>
      <w:r w:rsidRPr="00677671">
        <w:rPr>
          <w:rFonts w:ascii="Times New Roman" w:hAnsi="Times New Roman"/>
          <w:szCs w:val="22"/>
        </w:rPr>
        <w:t xml:space="preserve">Cres,  </w:t>
      </w:r>
      <w:r w:rsidRPr="00677671">
        <w:rPr>
          <w:rFonts w:ascii="Times New Roman" w:hAnsi="Times New Roman"/>
          <w:szCs w:val="22"/>
          <w:u w:val="single"/>
        </w:rPr>
        <w:t xml:space="preserve">                       </w:t>
      </w:r>
      <w:r w:rsidRPr="00677671">
        <w:rPr>
          <w:rFonts w:ascii="Times New Roman" w:hAnsi="Times New Roman"/>
          <w:szCs w:val="22"/>
        </w:rPr>
        <w:t>202</w:t>
      </w:r>
      <w:r w:rsidR="003A30E6" w:rsidRPr="00677671">
        <w:rPr>
          <w:rFonts w:ascii="Times New Roman" w:hAnsi="Times New Roman"/>
          <w:szCs w:val="22"/>
        </w:rPr>
        <w:t>4</w:t>
      </w:r>
      <w:r w:rsidRPr="00677671">
        <w:rPr>
          <w:rFonts w:ascii="Times New Roman" w:hAnsi="Times New Roman"/>
          <w:szCs w:val="22"/>
        </w:rPr>
        <w:t>. godine</w:t>
      </w:r>
    </w:p>
    <w:p w14:paraId="6F7BDE7B" w14:textId="77777777" w:rsidR="00173302" w:rsidRPr="00221BAF" w:rsidRDefault="00173302" w:rsidP="00173302">
      <w:pPr>
        <w:jc w:val="both"/>
        <w:rPr>
          <w:rFonts w:ascii="Times New Roman" w:hAnsi="Times New Roman"/>
          <w:szCs w:val="22"/>
        </w:rPr>
      </w:pPr>
    </w:p>
    <w:p w14:paraId="38D11E20" w14:textId="77777777" w:rsidR="00221BAF" w:rsidRDefault="00221BAF" w:rsidP="00E479BE">
      <w:pPr>
        <w:rPr>
          <w:rFonts w:ascii="Times New Roman" w:hAnsi="Times New Roman"/>
          <w:szCs w:val="22"/>
        </w:rPr>
      </w:pPr>
    </w:p>
    <w:p w14:paraId="6F4C8229" w14:textId="77777777" w:rsidR="00221BAF" w:rsidRDefault="00221BAF" w:rsidP="00A41A50">
      <w:pPr>
        <w:jc w:val="center"/>
        <w:rPr>
          <w:rFonts w:ascii="Times New Roman" w:hAnsi="Times New Roman"/>
          <w:szCs w:val="22"/>
        </w:rPr>
      </w:pPr>
    </w:p>
    <w:p w14:paraId="7E1311A9" w14:textId="497D8462" w:rsidR="00173302" w:rsidRPr="00221BAF" w:rsidRDefault="00173302" w:rsidP="00A41A50">
      <w:pPr>
        <w:jc w:val="center"/>
        <w:rPr>
          <w:rFonts w:ascii="Times New Roman" w:hAnsi="Times New Roman"/>
          <w:szCs w:val="22"/>
        </w:rPr>
      </w:pPr>
      <w:r w:rsidRPr="00221BAF">
        <w:rPr>
          <w:rFonts w:ascii="Times New Roman" w:hAnsi="Times New Roman"/>
          <w:szCs w:val="22"/>
        </w:rPr>
        <w:t>GRAD CRES</w:t>
      </w:r>
    </w:p>
    <w:p w14:paraId="02286331" w14:textId="1EF08854" w:rsidR="00173302" w:rsidRPr="00221BAF" w:rsidRDefault="00173302" w:rsidP="00A41A50">
      <w:pPr>
        <w:jc w:val="center"/>
        <w:rPr>
          <w:rFonts w:ascii="Times New Roman" w:hAnsi="Times New Roman"/>
          <w:szCs w:val="22"/>
        </w:rPr>
      </w:pPr>
      <w:r w:rsidRPr="00221BAF">
        <w:rPr>
          <w:rFonts w:ascii="Times New Roman" w:hAnsi="Times New Roman"/>
          <w:szCs w:val="22"/>
        </w:rPr>
        <w:t>GRADS</w:t>
      </w:r>
      <w:r w:rsidR="00A41A50" w:rsidRPr="00221BAF">
        <w:rPr>
          <w:rFonts w:ascii="Times New Roman" w:hAnsi="Times New Roman"/>
          <w:szCs w:val="22"/>
        </w:rPr>
        <w:t xml:space="preserve">KO VIJEĆE                                                </w:t>
      </w:r>
    </w:p>
    <w:p w14:paraId="38A83962" w14:textId="77777777" w:rsidR="00221BAF" w:rsidRDefault="00221BAF" w:rsidP="00E479BE">
      <w:pPr>
        <w:rPr>
          <w:rFonts w:ascii="Times New Roman" w:hAnsi="Times New Roman"/>
          <w:bCs/>
          <w:szCs w:val="22"/>
        </w:rPr>
      </w:pPr>
    </w:p>
    <w:p w14:paraId="47C61263" w14:textId="0FD4F7DD" w:rsidR="00173302" w:rsidRPr="003A30E6" w:rsidRDefault="003A30E6" w:rsidP="00173302">
      <w:pPr>
        <w:jc w:val="right"/>
        <w:rPr>
          <w:rFonts w:ascii="Times New Roman" w:hAnsi="Times New Roman"/>
          <w:sz w:val="24"/>
          <w:szCs w:val="24"/>
        </w:rPr>
      </w:pPr>
      <w:r w:rsidRPr="003A30E6">
        <w:rPr>
          <w:rStyle w:val="Naglaeno"/>
          <w:rFonts w:ascii="Times New Roman" w:hAnsi="Times New Roman"/>
          <w:b w:val="0"/>
          <w:bCs w:val="0"/>
        </w:rPr>
        <w:t>Predsjednik vijeća</w:t>
      </w:r>
      <w:r w:rsidRPr="003A30E6">
        <w:rPr>
          <w:rFonts w:ascii="Times New Roman" w:hAnsi="Times New Roman"/>
        </w:rPr>
        <w:t> </w:t>
      </w:r>
      <w:r w:rsidRPr="003A30E6">
        <w:rPr>
          <w:rFonts w:ascii="Times New Roman" w:hAnsi="Times New Roman"/>
        </w:rPr>
        <w:br/>
        <w:t>Robert Kučić</w:t>
      </w:r>
    </w:p>
    <w:p w14:paraId="14BC2A26" w14:textId="77777777" w:rsidR="00173302" w:rsidRPr="003A30E6" w:rsidRDefault="00173302" w:rsidP="00173302">
      <w:pPr>
        <w:jc w:val="both"/>
        <w:rPr>
          <w:rFonts w:ascii="Times New Roman" w:hAnsi="Times New Roman"/>
          <w:sz w:val="24"/>
          <w:szCs w:val="24"/>
        </w:rPr>
      </w:pPr>
    </w:p>
    <w:p w14:paraId="11A9A08A" w14:textId="77777777" w:rsidR="00173302" w:rsidRPr="009022DA" w:rsidRDefault="00173302" w:rsidP="00173302">
      <w:pPr>
        <w:jc w:val="both"/>
        <w:rPr>
          <w:rFonts w:ascii="Times New Roman" w:hAnsi="Times New Roman"/>
          <w:sz w:val="24"/>
          <w:szCs w:val="24"/>
        </w:rPr>
      </w:pPr>
      <w:r w:rsidRPr="009022DA">
        <w:rPr>
          <w:rFonts w:ascii="Times New Roman" w:hAnsi="Times New Roman"/>
          <w:sz w:val="24"/>
          <w:szCs w:val="24"/>
        </w:rPr>
        <w:tab/>
      </w:r>
      <w:r w:rsidRPr="009022DA">
        <w:rPr>
          <w:rFonts w:ascii="Times New Roman" w:hAnsi="Times New Roman"/>
          <w:sz w:val="24"/>
          <w:szCs w:val="24"/>
        </w:rPr>
        <w:tab/>
      </w:r>
      <w:r w:rsidRPr="009022DA">
        <w:rPr>
          <w:rFonts w:ascii="Times New Roman" w:hAnsi="Times New Roman"/>
          <w:sz w:val="24"/>
          <w:szCs w:val="24"/>
        </w:rPr>
        <w:tab/>
      </w:r>
      <w:r w:rsidRPr="009022DA">
        <w:rPr>
          <w:rFonts w:ascii="Times New Roman" w:hAnsi="Times New Roman"/>
          <w:sz w:val="24"/>
          <w:szCs w:val="24"/>
        </w:rPr>
        <w:tab/>
      </w:r>
      <w:r w:rsidRPr="009022DA">
        <w:rPr>
          <w:rFonts w:ascii="Times New Roman" w:hAnsi="Times New Roman"/>
          <w:sz w:val="24"/>
          <w:szCs w:val="24"/>
        </w:rPr>
        <w:tab/>
      </w:r>
      <w:r w:rsidRPr="009022DA">
        <w:rPr>
          <w:rFonts w:ascii="Times New Roman" w:hAnsi="Times New Roman"/>
          <w:sz w:val="24"/>
          <w:szCs w:val="24"/>
        </w:rPr>
        <w:tab/>
      </w:r>
      <w:r w:rsidRPr="009022DA">
        <w:rPr>
          <w:rFonts w:ascii="Times New Roman" w:hAnsi="Times New Roman"/>
          <w:sz w:val="24"/>
          <w:szCs w:val="24"/>
        </w:rPr>
        <w:tab/>
      </w:r>
      <w:r w:rsidRPr="009022DA">
        <w:rPr>
          <w:rFonts w:ascii="Times New Roman" w:hAnsi="Times New Roman"/>
          <w:sz w:val="24"/>
          <w:szCs w:val="24"/>
        </w:rPr>
        <w:tab/>
      </w:r>
      <w:r w:rsidRPr="009022DA">
        <w:rPr>
          <w:rFonts w:ascii="Times New Roman" w:hAnsi="Times New Roman"/>
          <w:sz w:val="24"/>
          <w:szCs w:val="24"/>
        </w:rPr>
        <w:tab/>
      </w:r>
      <w:r w:rsidRPr="009022DA">
        <w:rPr>
          <w:rFonts w:ascii="Times New Roman" w:hAnsi="Times New Roman"/>
          <w:sz w:val="24"/>
          <w:szCs w:val="24"/>
        </w:rPr>
        <w:tab/>
      </w:r>
    </w:p>
    <w:p w14:paraId="33809278" w14:textId="77777777" w:rsidR="00173302" w:rsidRDefault="00173302" w:rsidP="00173302">
      <w:pPr>
        <w:ind w:left="6480"/>
        <w:jc w:val="both"/>
        <w:rPr>
          <w:rFonts w:ascii="Times New Roman" w:hAnsi="Times New Roman"/>
          <w:sz w:val="24"/>
          <w:szCs w:val="24"/>
        </w:rPr>
      </w:pPr>
    </w:p>
    <w:p w14:paraId="667FD23E" w14:textId="77777777" w:rsidR="00173302" w:rsidRDefault="00173302" w:rsidP="00173302">
      <w:pPr>
        <w:ind w:left="6480"/>
        <w:jc w:val="both"/>
        <w:rPr>
          <w:rFonts w:ascii="Times New Roman" w:hAnsi="Times New Roman"/>
          <w:sz w:val="24"/>
          <w:szCs w:val="24"/>
        </w:rPr>
      </w:pPr>
    </w:p>
    <w:p w14:paraId="50B18DC2" w14:textId="77777777" w:rsidR="00173302" w:rsidRPr="009022DA" w:rsidRDefault="00173302" w:rsidP="00173302">
      <w:pPr>
        <w:jc w:val="both"/>
        <w:rPr>
          <w:rFonts w:ascii="Times New Roman" w:hAnsi="Times New Roman"/>
          <w:sz w:val="24"/>
          <w:szCs w:val="24"/>
        </w:rPr>
      </w:pPr>
    </w:p>
    <w:p w14:paraId="2E92B0F7" w14:textId="77777777" w:rsidR="009D1E2F" w:rsidRDefault="009D1E2F"/>
    <w:sectPr w:rsidR="009D1E2F" w:rsidSect="00C35E40">
      <w:footerReference w:type="even" r:id="rId8"/>
      <w:footerReference w:type="default" r:id="rId9"/>
      <w:pgSz w:w="11907" w:h="16840" w:code="9"/>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7CD61" w14:textId="77777777" w:rsidR="001565B1" w:rsidRDefault="001565B1">
      <w:r>
        <w:separator/>
      </w:r>
    </w:p>
  </w:endnote>
  <w:endnote w:type="continuationSeparator" w:id="0">
    <w:p w14:paraId="21505658" w14:textId="77777777" w:rsidR="001565B1" w:rsidRDefault="0015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ldine721 BT">
    <w:altName w:val="Times New Roman"/>
    <w:charset w:val="00"/>
    <w:family w:val="roman"/>
    <w:pitch w:val="variable"/>
    <w:sig w:usb0="00000007" w:usb1="00000000" w:usb2="00000000" w:usb3="00000000" w:csb0="0000001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2145" w14:textId="77777777" w:rsidR="009D1E2F" w:rsidRDefault="00A20C69">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14:paraId="55412D15" w14:textId="77777777" w:rsidR="009D1E2F" w:rsidRDefault="009D1E2F">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533B" w14:textId="77777777" w:rsidR="009D1E2F" w:rsidRDefault="009D1E2F">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592F7" w14:textId="77777777" w:rsidR="001565B1" w:rsidRDefault="001565B1">
      <w:r>
        <w:separator/>
      </w:r>
    </w:p>
  </w:footnote>
  <w:footnote w:type="continuationSeparator" w:id="0">
    <w:p w14:paraId="6B225C3F" w14:textId="77777777" w:rsidR="001565B1" w:rsidRDefault="00156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55F12"/>
    <w:multiLevelType w:val="singleLevel"/>
    <w:tmpl w:val="117E5CCE"/>
    <w:lvl w:ilvl="0">
      <w:start w:val="1"/>
      <w:numFmt w:val="bullet"/>
      <w:lvlText w:val="-"/>
      <w:lvlJc w:val="left"/>
      <w:pPr>
        <w:tabs>
          <w:tab w:val="num" w:pos="1353"/>
        </w:tabs>
        <w:ind w:left="1353" w:hanging="360"/>
      </w:pPr>
      <w:rPr>
        <w:rFonts w:ascii="Times New Roman" w:hAnsi="Times New Roman" w:hint="default"/>
        <w:color w:val="auto"/>
      </w:rPr>
    </w:lvl>
  </w:abstractNum>
  <w:abstractNum w:abstractNumId="1" w15:restartNumberingAfterBreak="0">
    <w:nsid w:val="35B644F5"/>
    <w:multiLevelType w:val="hybridMultilevel"/>
    <w:tmpl w:val="5566C008"/>
    <w:lvl w:ilvl="0" w:tplc="18BC603A">
      <w:start w:val="1"/>
      <w:numFmt w:val="bullet"/>
      <w:lvlText w:val="-"/>
      <w:lvlJc w:val="left"/>
      <w:pPr>
        <w:ind w:left="360" w:hanging="360"/>
      </w:pPr>
      <w:rPr>
        <w:rFonts w:ascii="Times New Roman" w:hAnsi="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6B335B97"/>
    <w:multiLevelType w:val="hybridMultilevel"/>
    <w:tmpl w:val="9A0C4842"/>
    <w:lvl w:ilvl="0" w:tplc="18BC603A">
      <w:start w:val="1"/>
      <w:numFmt w:val="bullet"/>
      <w:lvlText w:val="-"/>
      <w:lvlJc w:val="left"/>
      <w:pPr>
        <w:ind w:left="360" w:hanging="360"/>
      </w:pPr>
      <w:rPr>
        <w:rFonts w:ascii="Times New Roman" w:hAnsi="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77E31C7D"/>
    <w:multiLevelType w:val="hybridMultilevel"/>
    <w:tmpl w:val="3828B8B8"/>
    <w:lvl w:ilvl="0" w:tplc="041A000F">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num w:numId="1" w16cid:durableId="719523433">
    <w:abstractNumId w:val="0"/>
  </w:num>
  <w:num w:numId="2" w16cid:durableId="606622368">
    <w:abstractNumId w:val="3"/>
  </w:num>
  <w:num w:numId="3" w16cid:durableId="2001536581">
    <w:abstractNumId w:val="2"/>
  </w:num>
  <w:num w:numId="4" w16cid:durableId="636299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02"/>
    <w:rsid w:val="00022440"/>
    <w:rsid w:val="00062787"/>
    <w:rsid w:val="00085078"/>
    <w:rsid w:val="0009407A"/>
    <w:rsid w:val="000A558C"/>
    <w:rsid w:val="000B38C5"/>
    <w:rsid w:val="000B47F0"/>
    <w:rsid w:val="000E4E62"/>
    <w:rsid w:val="001565B1"/>
    <w:rsid w:val="00173302"/>
    <w:rsid w:val="001D17BE"/>
    <w:rsid w:val="001F40B7"/>
    <w:rsid w:val="00221BAF"/>
    <w:rsid w:val="002378A8"/>
    <w:rsid w:val="0031205A"/>
    <w:rsid w:val="00325F46"/>
    <w:rsid w:val="00367CDE"/>
    <w:rsid w:val="003A30E6"/>
    <w:rsid w:val="003D7D27"/>
    <w:rsid w:val="00462B7A"/>
    <w:rsid w:val="0047055F"/>
    <w:rsid w:val="00487FAC"/>
    <w:rsid w:val="004A23F6"/>
    <w:rsid w:val="004B220B"/>
    <w:rsid w:val="004B500C"/>
    <w:rsid w:val="00512749"/>
    <w:rsid w:val="00651AB8"/>
    <w:rsid w:val="00657437"/>
    <w:rsid w:val="00677671"/>
    <w:rsid w:val="006B7E2C"/>
    <w:rsid w:val="0071414A"/>
    <w:rsid w:val="00724038"/>
    <w:rsid w:val="00763B0D"/>
    <w:rsid w:val="007B4B44"/>
    <w:rsid w:val="007E352D"/>
    <w:rsid w:val="00813044"/>
    <w:rsid w:val="00815D8D"/>
    <w:rsid w:val="00826800"/>
    <w:rsid w:val="0088497F"/>
    <w:rsid w:val="008B298A"/>
    <w:rsid w:val="008E2426"/>
    <w:rsid w:val="00962522"/>
    <w:rsid w:val="00986D76"/>
    <w:rsid w:val="009C50BC"/>
    <w:rsid w:val="009D1E2F"/>
    <w:rsid w:val="00A20C69"/>
    <w:rsid w:val="00A34C7F"/>
    <w:rsid w:val="00A41A50"/>
    <w:rsid w:val="00A5182C"/>
    <w:rsid w:val="00A52DC4"/>
    <w:rsid w:val="00A54C1B"/>
    <w:rsid w:val="00A909A5"/>
    <w:rsid w:val="00A97E9D"/>
    <w:rsid w:val="00B33490"/>
    <w:rsid w:val="00B825F6"/>
    <w:rsid w:val="00B93997"/>
    <w:rsid w:val="00BB32AC"/>
    <w:rsid w:val="00C03C85"/>
    <w:rsid w:val="00CA3773"/>
    <w:rsid w:val="00CB5654"/>
    <w:rsid w:val="00D403A5"/>
    <w:rsid w:val="00D63164"/>
    <w:rsid w:val="00D948C9"/>
    <w:rsid w:val="00E479BE"/>
    <w:rsid w:val="00E57CEA"/>
    <w:rsid w:val="00E74C0D"/>
    <w:rsid w:val="00E848EA"/>
    <w:rsid w:val="00E93CB1"/>
    <w:rsid w:val="00E97BF7"/>
    <w:rsid w:val="00F22FC2"/>
    <w:rsid w:val="00F324E7"/>
    <w:rsid w:val="00F869C6"/>
    <w:rsid w:val="00F874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612C5"/>
  <w15:chartTrackingRefBased/>
  <w15:docId w15:val="{B2DADD56-46C5-4BD1-A807-560DBB2E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302"/>
    <w:pPr>
      <w:spacing w:after="0" w:line="240" w:lineRule="auto"/>
    </w:pPr>
    <w:rPr>
      <w:rFonts w:ascii="Aldine721 BT" w:eastAsia="Times New Roman" w:hAnsi="Aldine721 BT" w:cs="Times New Roman"/>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173302"/>
    <w:rPr>
      <w:b/>
      <w:i/>
      <w:sz w:val="28"/>
    </w:rPr>
  </w:style>
  <w:style w:type="character" w:customStyle="1" w:styleId="TijelotekstaChar">
    <w:name w:val="Tijelo teksta Char"/>
    <w:basedOn w:val="Zadanifontodlomka"/>
    <w:link w:val="Tijeloteksta"/>
    <w:rsid w:val="00173302"/>
    <w:rPr>
      <w:rFonts w:ascii="Aldine721 BT" w:eastAsia="Times New Roman" w:hAnsi="Aldine721 BT" w:cs="Times New Roman"/>
      <w:b/>
      <w:i/>
      <w:sz w:val="28"/>
      <w:szCs w:val="20"/>
      <w:lang w:eastAsia="hr-HR"/>
    </w:rPr>
  </w:style>
  <w:style w:type="paragraph" w:styleId="Tijeloteksta3">
    <w:name w:val="Body Text 3"/>
    <w:basedOn w:val="Normal"/>
    <w:link w:val="Tijeloteksta3Char"/>
    <w:rsid w:val="00173302"/>
    <w:pPr>
      <w:jc w:val="both"/>
    </w:pPr>
    <w:rPr>
      <w:sz w:val="24"/>
    </w:rPr>
  </w:style>
  <w:style w:type="character" w:customStyle="1" w:styleId="Tijeloteksta3Char">
    <w:name w:val="Tijelo teksta 3 Char"/>
    <w:basedOn w:val="Zadanifontodlomka"/>
    <w:link w:val="Tijeloteksta3"/>
    <w:rsid w:val="00173302"/>
    <w:rPr>
      <w:rFonts w:ascii="Aldine721 BT" w:eastAsia="Times New Roman" w:hAnsi="Aldine721 BT" w:cs="Times New Roman"/>
      <w:sz w:val="24"/>
      <w:szCs w:val="20"/>
      <w:lang w:eastAsia="hr-HR"/>
    </w:rPr>
  </w:style>
  <w:style w:type="paragraph" w:styleId="Podnoje">
    <w:name w:val="footer"/>
    <w:basedOn w:val="Normal"/>
    <w:link w:val="PodnojeChar"/>
    <w:rsid w:val="00173302"/>
    <w:pPr>
      <w:tabs>
        <w:tab w:val="center" w:pos="4320"/>
        <w:tab w:val="right" w:pos="8640"/>
      </w:tabs>
    </w:pPr>
  </w:style>
  <w:style w:type="character" w:customStyle="1" w:styleId="PodnojeChar">
    <w:name w:val="Podnožje Char"/>
    <w:basedOn w:val="Zadanifontodlomka"/>
    <w:link w:val="Podnoje"/>
    <w:rsid w:val="00173302"/>
    <w:rPr>
      <w:rFonts w:ascii="Aldine721 BT" w:eastAsia="Times New Roman" w:hAnsi="Aldine721 BT" w:cs="Times New Roman"/>
      <w:szCs w:val="20"/>
      <w:lang w:eastAsia="hr-HR"/>
    </w:rPr>
  </w:style>
  <w:style w:type="character" w:styleId="Brojstranice">
    <w:name w:val="page number"/>
    <w:basedOn w:val="Zadanifontodlomka"/>
    <w:rsid w:val="00173302"/>
  </w:style>
  <w:style w:type="character" w:styleId="Referencakomentara">
    <w:name w:val="annotation reference"/>
    <w:basedOn w:val="Zadanifontodlomka"/>
    <w:uiPriority w:val="99"/>
    <w:semiHidden/>
    <w:unhideWhenUsed/>
    <w:rsid w:val="00221BAF"/>
    <w:rPr>
      <w:sz w:val="16"/>
      <w:szCs w:val="16"/>
    </w:rPr>
  </w:style>
  <w:style w:type="paragraph" w:styleId="Tekstkomentara">
    <w:name w:val="annotation text"/>
    <w:basedOn w:val="Normal"/>
    <w:link w:val="TekstkomentaraChar"/>
    <w:uiPriority w:val="99"/>
    <w:semiHidden/>
    <w:unhideWhenUsed/>
    <w:rsid w:val="00221BAF"/>
    <w:rPr>
      <w:sz w:val="20"/>
    </w:rPr>
  </w:style>
  <w:style w:type="character" w:customStyle="1" w:styleId="TekstkomentaraChar">
    <w:name w:val="Tekst komentara Char"/>
    <w:basedOn w:val="Zadanifontodlomka"/>
    <w:link w:val="Tekstkomentara"/>
    <w:uiPriority w:val="99"/>
    <w:semiHidden/>
    <w:rsid w:val="00221BAF"/>
    <w:rPr>
      <w:rFonts w:ascii="Aldine721 BT" w:eastAsia="Times New Roman" w:hAnsi="Aldine721 BT"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221BAF"/>
    <w:rPr>
      <w:b/>
      <w:bCs/>
    </w:rPr>
  </w:style>
  <w:style w:type="character" w:customStyle="1" w:styleId="PredmetkomentaraChar">
    <w:name w:val="Predmet komentara Char"/>
    <w:basedOn w:val="TekstkomentaraChar"/>
    <w:link w:val="Predmetkomentara"/>
    <w:uiPriority w:val="99"/>
    <w:semiHidden/>
    <w:rsid w:val="00221BAF"/>
    <w:rPr>
      <w:rFonts w:ascii="Aldine721 BT" w:eastAsia="Times New Roman" w:hAnsi="Aldine721 BT" w:cs="Times New Roman"/>
      <w:b/>
      <w:bCs/>
      <w:sz w:val="20"/>
      <w:szCs w:val="20"/>
      <w:lang w:eastAsia="hr-HR"/>
    </w:rPr>
  </w:style>
  <w:style w:type="character" w:styleId="Naglaeno">
    <w:name w:val="Strong"/>
    <w:basedOn w:val="Zadanifontodlomka"/>
    <w:uiPriority w:val="22"/>
    <w:qFormat/>
    <w:rsid w:val="003A30E6"/>
    <w:rPr>
      <w:b/>
      <w:bCs/>
    </w:rPr>
  </w:style>
  <w:style w:type="paragraph" w:styleId="Odlomakpopisa">
    <w:name w:val="List Paragraph"/>
    <w:basedOn w:val="Normal"/>
    <w:uiPriority w:val="34"/>
    <w:qFormat/>
    <w:rsid w:val="00A90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6</Pages>
  <Words>2350</Words>
  <Characters>13399</Characters>
  <Application>Microsoft Office Word</Application>
  <DocSecurity>0</DocSecurity>
  <Lines>111</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silvialovranopcina@gmail.com</dc:creator>
  <cp:keywords/>
  <dc:description/>
  <cp:lastModifiedBy>Petra Didović</cp:lastModifiedBy>
  <cp:revision>17</cp:revision>
  <cp:lastPrinted>2024-01-15T13:32:00Z</cp:lastPrinted>
  <dcterms:created xsi:type="dcterms:W3CDTF">2024-01-11T08:59:00Z</dcterms:created>
  <dcterms:modified xsi:type="dcterms:W3CDTF">2024-02-01T08:30:00Z</dcterms:modified>
</cp:coreProperties>
</file>